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50435064" w:displacedByCustomXml="next"/>
    <w:sdt>
      <w:sdtPr>
        <w:rPr>
          <w:rFonts w:ascii="Footlight MT Light" w:eastAsiaTheme="minorHAnsi" w:hAnsi="Footlight MT Light" w:cstheme="minorBidi"/>
          <w:b w:val="0"/>
          <w:bCs w:val="0"/>
          <w:color w:val="auto"/>
          <w:sz w:val="24"/>
          <w:szCs w:val="24"/>
          <w:lang w:val="es-EC"/>
        </w:rPr>
        <w:id w:val="16848686"/>
        <w:docPartObj>
          <w:docPartGallery w:val="Table of Contents"/>
          <w:docPartUnique/>
        </w:docPartObj>
      </w:sdtPr>
      <w:sdtContent>
        <w:p w:rsidR="00B96BA3" w:rsidRPr="00C23AF6" w:rsidRDefault="00B96BA3" w:rsidP="00C23AF6">
          <w:pPr>
            <w:pStyle w:val="TtulodeTDC"/>
            <w:spacing w:line="360" w:lineRule="auto"/>
            <w:rPr>
              <w:rFonts w:ascii="Footlight MT Light" w:hAnsi="Footlight MT Light"/>
              <w:sz w:val="24"/>
              <w:szCs w:val="24"/>
            </w:rPr>
          </w:pPr>
          <w:r w:rsidRPr="00C23AF6">
            <w:rPr>
              <w:rFonts w:ascii="Footlight MT Light" w:hAnsi="Footlight MT Light"/>
              <w:sz w:val="24"/>
              <w:szCs w:val="24"/>
            </w:rPr>
            <w:t>Contenido</w:t>
          </w:r>
        </w:p>
        <w:p w:rsidR="00517395" w:rsidRDefault="00EE62FD">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r w:rsidRPr="00EE62FD">
            <w:rPr>
              <w:rFonts w:ascii="Footlight MT Light" w:hAnsi="Footlight MT Light"/>
            </w:rPr>
            <w:fldChar w:fldCharType="begin"/>
          </w:r>
          <w:r w:rsidR="00B96BA3" w:rsidRPr="00C23AF6">
            <w:rPr>
              <w:rFonts w:ascii="Footlight MT Light" w:hAnsi="Footlight MT Light"/>
            </w:rPr>
            <w:instrText xml:space="preserve"> TOC \o "1-3" \h \z \u </w:instrText>
          </w:r>
          <w:r w:rsidRPr="00EE62FD">
            <w:rPr>
              <w:rFonts w:ascii="Footlight MT Light" w:hAnsi="Footlight MT Light"/>
            </w:rPr>
            <w:fldChar w:fldCharType="separate"/>
          </w:r>
          <w:hyperlink w:anchor="_Toc276837009" w:history="1">
            <w:r w:rsidR="00517395" w:rsidRPr="00BF559B">
              <w:rPr>
                <w:rStyle w:val="Hipervnculo"/>
                <w:rFonts w:ascii="Footlight MT Light" w:hAnsi="Footlight MT Light"/>
                <w:noProof/>
              </w:rPr>
              <w:t>1. TITULO</w:t>
            </w:r>
            <w:r w:rsidR="00517395">
              <w:rPr>
                <w:noProof/>
                <w:webHidden/>
              </w:rPr>
              <w:tab/>
            </w:r>
            <w:r w:rsidR="00517395">
              <w:rPr>
                <w:noProof/>
                <w:webHidden/>
              </w:rPr>
              <w:fldChar w:fldCharType="begin"/>
            </w:r>
            <w:r w:rsidR="00517395">
              <w:rPr>
                <w:noProof/>
                <w:webHidden/>
              </w:rPr>
              <w:instrText xml:space="preserve"> PAGEREF _Toc276837009 \h </w:instrText>
            </w:r>
            <w:r w:rsidR="00517395">
              <w:rPr>
                <w:noProof/>
                <w:webHidden/>
              </w:rPr>
            </w:r>
            <w:r w:rsidR="00517395">
              <w:rPr>
                <w:noProof/>
                <w:webHidden/>
              </w:rPr>
              <w:fldChar w:fldCharType="separate"/>
            </w:r>
            <w:r w:rsidR="00517395">
              <w:rPr>
                <w:noProof/>
                <w:webHidden/>
              </w:rPr>
              <w:t>3</w:t>
            </w:r>
            <w:r w:rsidR="00517395">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10" w:history="1">
            <w:r w:rsidRPr="00BF559B">
              <w:rPr>
                <w:rStyle w:val="Hipervnculo"/>
                <w:rFonts w:ascii="Footlight MT Light" w:hAnsi="Footlight MT Light"/>
                <w:noProof/>
              </w:rPr>
              <w:t>2. ANTECEDENTES</w:t>
            </w:r>
            <w:r>
              <w:rPr>
                <w:noProof/>
                <w:webHidden/>
              </w:rPr>
              <w:tab/>
            </w:r>
            <w:r>
              <w:rPr>
                <w:noProof/>
                <w:webHidden/>
              </w:rPr>
              <w:fldChar w:fldCharType="begin"/>
            </w:r>
            <w:r>
              <w:rPr>
                <w:noProof/>
                <w:webHidden/>
              </w:rPr>
              <w:instrText xml:space="preserve"> PAGEREF _Toc276837010 \h </w:instrText>
            </w:r>
            <w:r>
              <w:rPr>
                <w:noProof/>
                <w:webHidden/>
              </w:rPr>
            </w:r>
            <w:r>
              <w:rPr>
                <w:noProof/>
                <w:webHidden/>
              </w:rPr>
              <w:fldChar w:fldCharType="separate"/>
            </w:r>
            <w:r>
              <w:rPr>
                <w:noProof/>
                <w:webHidden/>
              </w:rPr>
              <w:t>3</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11" w:history="1">
            <w:r w:rsidRPr="00BF559B">
              <w:rPr>
                <w:rStyle w:val="Hipervnculo"/>
                <w:rFonts w:ascii="Footlight MT Light" w:hAnsi="Footlight MT Light"/>
                <w:noProof/>
              </w:rPr>
              <w:t>3. PLANTEAMIENTO DEL PROBLEMA</w:t>
            </w:r>
            <w:r>
              <w:rPr>
                <w:noProof/>
                <w:webHidden/>
              </w:rPr>
              <w:tab/>
            </w:r>
            <w:r>
              <w:rPr>
                <w:noProof/>
                <w:webHidden/>
              </w:rPr>
              <w:fldChar w:fldCharType="begin"/>
            </w:r>
            <w:r>
              <w:rPr>
                <w:noProof/>
                <w:webHidden/>
              </w:rPr>
              <w:instrText xml:space="preserve"> PAGEREF _Toc276837011 \h </w:instrText>
            </w:r>
            <w:r>
              <w:rPr>
                <w:noProof/>
                <w:webHidden/>
              </w:rPr>
            </w:r>
            <w:r>
              <w:rPr>
                <w:noProof/>
                <w:webHidden/>
              </w:rPr>
              <w:fldChar w:fldCharType="separate"/>
            </w:r>
            <w:r>
              <w:rPr>
                <w:noProof/>
                <w:webHidden/>
              </w:rPr>
              <w:t>4</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12" w:history="1">
            <w:r w:rsidRPr="00BF559B">
              <w:rPr>
                <w:rStyle w:val="Hipervnculo"/>
                <w:rFonts w:ascii="Footlight MT Light" w:hAnsi="Footlight MT Light"/>
                <w:noProof/>
              </w:rPr>
              <w:t>4. JUSTIFICACIÓN</w:t>
            </w:r>
            <w:r>
              <w:rPr>
                <w:noProof/>
                <w:webHidden/>
              </w:rPr>
              <w:tab/>
            </w:r>
            <w:r>
              <w:rPr>
                <w:noProof/>
                <w:webHidden/>
              </w:rPr>
              <w:fldChar w:fldCharType="begin"/>
            </w:r>
            <w:r>
              <w:rPr>
                <w:noProof/>
                <w:webHidden/>
              </w:rPr>
              <w:instrText xml:space="preserve"> PAGEREF _Toc276837012 \h </w:instrText>
            </w:r>
            <w:r>
              <w:rPr>
                <w:noProof/>
                <w:webHidden/>
              </w:rPr>
            </w:r>
            <w:r>
              <w:rPr>
                <w:noProof/>
                <w:webHidden/>
              </w:rPr>
              <w:fldChar w:fldCharType="separate"/>
            </w:r>
            <w:r>
              <w:rPr>
                <w:noProof/>
                <w:webHidden/>
              </w:rPr>
              <w:t>5</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13" w:history="1">
            <w:r w:rsidRPr="00BF559B">
              <w:rPr>
                <w:rStyle w:val="Hipervnculo"/>
                <w:rFonts w:ascii="Footlight MT Light" w:hAnsi="Footlight MT Light"/>
                <w:noProof/>
              </w:rPr>
              <w:t>5. OBJETIVOS</w:t>
            </w:r>
            <w:r>
              <w:rPr>
                <w:noProof/>
                <w:webHidden/>
              </w:rPr>
              <w:tab/>
            </w:r>
            <w:r>
              <w:rPr>
                <w:noProof/>
                <w:webHidden/>
              </w:rPr>
              <w:fldChar w:fldCharType="begin"/>
            </w:r>
            <w:r>
              <w:rPr>
                <w:noProof/>
                <w:webHidden/>
              </w:rPr>
              <w:instrText xml:space="preserve"> PAGEREF _Toc276837013 \h </w:instrText>
            </w:r>
            <w:r>
              <w:rPr>
                <w:noProof/>
                <w:webHidden/>
              </w:rPr>
            </w:r>
            <w:r>
              <w:rPr>
                <w:noProof/>
                <w:webHidden/>
              </w:rPr>
              <w:fldChar w:fldCharType="separate"/>
            </w:r>
            <w:r>
              <w:rPr>
                <w:noProof/>
                <w:webHidden/>
              </w:rPr>
              <w:t>6</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14" w:history="1">
            <w:r w:rsidRPr="00BF559B">
              <w:rPr>
                <w:rStyle w:val="Hipervnculo"/>
                <w:rFonts w:ascii="Footlight MT Light" w:hAnsi="Footlight MT Light"/>
                <w:iCs/>
                <w:noProof/>
              </w:rPr>
              <w:t>5.1 Objetivo general:</w:t>
            </w:r>
            <w:r>
              <w:rPr>
                <w:noProof/>
                <w:webHidden/>
              </w:rPr>
              <w:tab/>
            </w:r>
            <w:r>
              <w:rPr>
                <w:noProof/>
                <w:webHidden/>
              </w:rPr>
              <w:fldChar w:fldCharType="begin"/>
            </w:r>
            <w:r>
              <w:rPr>
                <w:noProof/>
                <w:webHidden/>
              </w:rPr>
              <w:instrText xml:space="preserve"> PAGEREF _Toc276837014 \h </w:instrText>
            </w:r>
            <w:r>
              <w:rPr>
                <w:noProof/>
                <w:webHidden/>
              </w:rPr>
            </w:r>
            <w:r>
              <w:rPr>
                <w:noProof/>
                <w:webHidden/>
              </w:rPr>
              <w:fldChar w:fldCharType="separate"/>
            </w:r>
            <w:r>
              <w:rPr>
                <w:noProof/>
                <w:webHidden/>
              </w:rPr>
              <w:t>6</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15" w:history="1">
            <w:r w:rsidRPr="00BF559B">
              <w:rPr>
                <w:rStyle w:val="Hipervnculo"/>
                <w:rFonts w:ascii="Footlight MT Light" w:hAnsi="Footlight MT Light"/>
                <w:noProof/>
              </w:rPr>
              <w:t>5.2 Objetivos específicos:</w:t>
            </w:r>
            <w:r>
              <w:rPr>
                <w:noProof/>
                <w:webHidden/>
              </w:rPr>
              <w:tab/>
            </w:r>
            <w:r>
              <w:rPr>
                <w:noProof/>
                <w:webHidden/>
              </w:rPr>
              <w:fldChar w:fldCharType="begin"/>
            </w:r>
            <w:r>
              <w:rPr>
                <w:noProof/>
                <w:webHidden/>
              </w:rPr>
              <w:instrText xml:space="preserve"> PAGEREF _Toc276837015 \h </w:instrText>
            </w:r>
            <w:r>
              <w:rPr>
                <w:noProof/>
                <w:webHidden/>
              </w:rPr>
            </w:r>
            <w:r>
              <w:rPr>
                <w:noProof/>
                <w:webHidden/>
              </w:rPr>
              <w:fldChar w:fldCharType="separate"/>
            </w:r>
            <w:r>
              <w:rPr>
                <w:noProof/>
                <w:webHidden/>
              </w:rPr>
              <w:t>6</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16" w:history="1">
            <w:r w:rsidRPr="00BF559B">
              <w:rPr>
                <w:rStyle w:val="Hipervnculo"/>
                <w:rFonts w:ascii="Footlight MT Light" w:hAnsi="Footlight MT Light"/>
                <w:noProof/>
              </w:rPr>
              <w:t>6. HIPÓTESIS</w:t>
            </w:r>
            <w:r>
              <w:rPr>
                <w:noProof/>
                <w:webHidden/>
              </w:rPr>
              <w:tab/>
            </w:r>
            <w:r>
              <w:rPr>
                <w:noProof/>
                <w:webHidden/>
              </w:rPr>
              <w:fldChar w:fldCharType="begin"/>
            </w:r>
            <w:r>
              <w:rPr>
                <w:noProof/>
                <w:webHidden/>
              </w:rPr>
              <w:instrText xml:space="preserve"> PAGEREF _Toc276837016 \h </w:instrText>
            </w:r>
            <w:r>
              <w:rPr>
                <w:noProof/>
                <w:webHidden/>
              </w:rPr>
            </w:r>
            <w:r>
              <w:rPr>
                <w:noProof/>
                <w:webHidden/>
              </w:rPr>
              <w:fldChar w:fldCharType="separate"/>
            </w:r>
            <w:r>
              <w:rPr>
                <w:noProof/>
                <w:webHidden/>
              </w:rPr>
              <w:t>6</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17" w:history="1">
            <w:r w:rsidRPr="00BF559B">
              <w:rPr>
                <w:rStyle w:val="Hipervnculo"/>
                <w:rFonts w:ascii="Footlight MT Light" w:hAnsi="Footlight MT Light"/>
                <w:noProof/>
              </w:rPr>
              <w:t>HIPOTESIS ALTERNA:</w:t>
            </w:r>
            <w:r>
              <w:rPr>
                <w:noProof/>
                <w:webHidden/>
              </w:rPr>
              <w:tab/>
            </w:r>
            <w:r>
              <w:rPr>
                <w:noProof/>
                <w:webHidden/>
              </w:rPr>
              <w:fldChar w:fldCharType="begin"/>
            </w:r>
            <w:r>
              <w:rPr>
                <w:noProof/>
                <w:webHidden/>
              </w:rPr>
              <w:instrText xml:space="preserve"> PAGEREF _Toc276837017 \h </w:instrText>
            </w:r>
            <w:r>
              <w:rPr>
                <w:noProof/>
                <w:webHidden/>
              </w:rPr>
            </w:r>
            <w:r>
              <w:rPr>
                <w:noProof/>
                <w:webHidden/>
              </w:rPr>
              <w:fldChar w:fldCharType="separate"/>
            </w:r>
            <w:r>
              <w:rPr>
                <w:noProof/>
                <w:webHidden/>
              </w:rPr>
              <w:t>6</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18" w:history="1">
            <w:r w:rsidRPr="00BF559B">
              <w:rPr>
                <w:rStyle w:val="Hipervnculo"/>
                <w:rFonts w:ascii="Footlight MT Light" w:hAnsi="Footlight MT Light"/>
                <w:noProof/>
              </w:rPr>
              <w:t>HIPOTESIS NULA:</w:t>
            </w:r>
            <w:r>
              <w:rPr>
                <w:noProof/>
                <w:webHidden/>
              </w:rPr>
              <w:tab/>
            </w:r>
            <w:r>
              <w:rPr>
                <w:noProof/>
                <w:webHidden/>
              </w:rPr>
              <w:fldChar w:fldCharType="begin"/>
            </w:r>
            <w:r>
              <w:rPr>
                <w:noProof/>
                <w:webHidden/>
              </w:rPr>
              <w:instrText xml:space="preserve"> PAGEREF _Toc276837018 \h </w:instrText>
            </w:r>
            <w:r>
              <w:rPr>
                <w:noProof/>
                <w:webHidden/>
              </w:rPr>
            </w:r>
            <w:r>
              <w:rPr>
                <w:noProof/>
                <w:webHidden/>
              </w:rPr>
              <w:fldChar w:fldCharType="separate"/>
            </w:r>
            <w:r>
              <w:rPr>
                <w:noProof/>
                <w:webHidden/>
              </w:rPr>
              <w:t>6</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19" w:history="1">
            <w:r w:rsidRPr="00BF559B">
              <w:rPr>
                <w:rStyle w:val="Hipervnculo"/>
                <w:rFonts w:ascii="Footlight MT Light" w:hAnsi="Footlight MT Light"/>
                <w:noProof/>
              </w:rPr>
              <w:t>6. MARCO TEÓRICO</w:t>
            </w:r>
            <w:r>
              <w:rPr>
                <w:noProof/>
                <w:webHidden/>
              </w:rPr>
              <w:tab/>
            </w:r>
            <w:r>
              <w:rPr>
                <w:noProof/>
                <w:webHidden/>
              </w:rPr>
              <w:fldChar w:fldCharType="begin"/>
            </w:r>
            <w:r>
              <w:rPr>
                <w:noProof/>
                <w:webHidden/>
              </w:rPr>
              <w:instrText xml:space="preserve"> PAGEREF _Toc276837019 \h </w:instrText>
            </w:r>
            <w:r>
              <w:rPr>
                <w:noProof/>
                <w:webHidden/>
              </w:rPr>
            </w:r>
            <w:r>
              <w:rPr>
                <w:noProof/>
                <w:webHidden/>
              </w:rPr>
              <w:fldChar w:fldCharType="separate"/>
            </w:r>
            <w:r>
              <w:rPr>
                <w:noProof/>
                <w:webHidden/>
              </w:rPr>
              <w:t>7</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20" w:history="1">
            <w:r w:rsidRPr="00BF559B">
              <w:rPr>
                <w:rStyle w:val="Hipervnculo"/>
                <w:rFonts w:ascii="Footlight MT Light" w:hAnsi="Footlight MT Light"/>
                <w:noProof/>
              </w:rPr>
              <w:t>KEFIR DE LECHE</w:t>
            </w:r>
            <w:r>
              <w:rPr>
                <w:noProof/>
                <w:webHidden/>
              </w:rPr>
              <w:tab/>
            </w:r>
            <w:r>
              <w:rPr>
                <w:noProof/>
                <w:webHidden/>
              </w:rPr>
              <w:fldChar w:fldCharType="begin"/>
            </w:r>
            <w:r>
              <w:rPr>
                <w:noProof/>
                <w:webHidden/>
              </w:rPr>
              <w:instrText xml:space="preserve"> PAGEREF _Toc276837020 \h </w:instrText>
            </w:r>
            <w:r>
              <w:rPr>
                <w:noProof/>
                <w:webHidden/>
              </w:rPr>
            </w:r>
            <w:r>
              <w:rPr>
                <w:noProof/>
                <w:webHidden/>
              </w:rPr>
              <w:fldChar w:fldCharType="separate"/>
            </w:r>
            <w:r>
              <w:rPr>
                <w:noProof/>
                <w:webHidden/>
              </w:rPr>
              <w:t>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1" w:history="1">
            <w:r w:rsidRPr="00BF559B">
              <w:rPr>
                <w:rStyle w:val="Hipervnculo"/>
                <w:rFonts w:ascii="Footlight MT Light" w:hAnsi="Footlight MT Light"/>
                <w:noProof/>
              </w:rPr>
              <w:t>GENERALIDADES</w:t>
            </w:r>
            <w:r>
              <w:rPr>
                <w:noProof/>
                <w:webHidden/>
              </w:rPr>
              <w:tab/>
            </w:r>
            <w:r>
              <w:rPr>
                <w:noProof/>
                <w:webHidden/>
              </w:rPr>
              <w:fldChar w:fldCharType="begin"/>
            </w:r>
            <w:r>
              <w:rPr>
                <w:noProof/>
                <w:webHidden/>
              </w:rPr>
              <w:instrText xml:space="preserve"> PAGEREF _Toc276837021 \h </w:instrText>
            </w:r>
            <w:r>
              <w:rPr>
                <w:noProof/>
                <w:webHidden/>
              </w:rPr>
            </w:r>
            <w:r>
              <w:rPr>
                <w:noProof/>
                <w:webHidden/>
              </w:rPr>
              <w:fldChar w:fldCharType="separate"/>
            </w:r>
            <w:r>
              <w:rPr>
                <w:noProof/>
                <w:webHidden/>
              </w:rPr>
              <w:t>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2" w:history="1">
            <w:r w:rsidRPr="00BF559B">
              <w:rPr>
                <w:rStyle w:val="Hipervnculo"/>
                <w:rFonts w:ascii="Footlight MT Light" w:eastAsia="ArialMT" w:hAnsi="Footlight MT Light"/>
                <w:noProof/>
              </w:rPr>
              <w:t>COMPOSICIÓN MICROBIOLÓGICA</w:t>
            </w:r>
            <w:r>
              <w:rPr>
                <w:noProof/>
                <w:webHidden/>
              </w:rPr>
              <w:tab/>
            </w:r>
            <w:r>
              <w:rPr>
                <w:noProof/>
                <w:webHidden/>
              </w:rPr>
              <w:fldChar w:fldCharType="begin"/>
            </w:r>
            <w:r>
              <w:rPr>
                <w:noProof/>
                <w:webHidden/>
              </w:rPr>
              <w:instrText xml:space="preserve"> PAGEREF _Toc276837022 \h </w:instrText>
            </w:r>
            <w:r>
              <w:rPr>
                <w:noProof/>
                <w:webHidden/>
              </w:rPr>
            </w:r>
            <w:r>
              <w:rPr>
                <w:noProof/>
                <w:webHidden/>
              </w:rPr>
              <w:fldChar w:fldCharType="separate"/>
            </w:r>
            <w:r>
              <w:rPr>
                <w:noProof/>
                <w:webHidden/>
              </w:rPr>
              <w:t>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3" w:history="1">
            <w:r w:rsidRPr="00BF559B">
              <w:rPr>
                <w:rStyle w:val="Hipervnculo"/>
                <w:rFonts w:ascii="Footlight MT Light" w:hAnsi="Footlight MT Light"/>
                <w:noProof/>
              </w:rPr>
              <w:t>MICROORGANISMOS IMPORTANTES EN EL KÉFIR</w:t>
            </w:r>
            <w:r>
              <w:rPr>
                <w:noProof/>
                <w:webHidden/>
              </w:rPr>
              <w:tab/>
            </w:r>
            <w:r>
              <w:rPr>
                <w:noProof/>
                <w:webHidden/>
              </w:rPr>
              <w:fldChar w:fldCharType="begin"/>
            </w:r>
            <w:r>
              <w:rPr>
                <w:noProof/>
                <w:webHidden/>
              </w:rPr>
              <w:instrText xml:space="preserve"> PAGEREF _Toc276837023 \h </w:instrText>
            </w:r>
            <w:r>
              <w:rPr>
                <w:noProof/>
                <w:webHidden/>
              </w:rPr>
            </w:r>
            <w:r>
              <w:rPr>
                <w:noProof/>
                <w:webHidden/>
              </w:rPr>
              <w:fldChar w:fldCharType="separate"/>
            </w:r>
            <w:r>
              <w:rPr>
                <w:noProof/>
                <w:webHidden/>
              </w:rPr>
              <w:t>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4" w:history="1">
            <w:r w:rsidRPr="00BF559B">
              <w:rPr>
                <w:rStyle w:val="Hipervnculo"/>
                <w:rFonts w:ascii="Footlight MT Light" w:eastAsia="ArialMT" w:hAnsi="Footlight MT Light"/>
                <w:noProof/>
              </w:rPr>
              <w:t>BAL (lactococci, lactobacilli y leuconostoc homo y heterofermentativos):</w:t>
            </w:r>
            <w:r>
              <w:rPr>
                <w:noProof/>
                <w:webHidden/>
              </w:rPr>
              <w:tab/>
            </w:r>
            <w:r>
              <w:rPr>
                <w:noProof/>
                <w:webHidden/>
              </w:rPr>
              <w:fldChar w:fldCharType="begin"/>
            </w:r>
            <w:r>
              <w:rPr>
                <w:noProof/>
                <w:webHidden/>
              </w:rPr>
              <w:instrText xml:space="preserve"> PAGEREF _Toc276837024 \h </w:instrText>
            </w:r>
            <w:r>
              <w:rPr>
                <w:noProof/>
                <w:webHidden/>
              </w:rPr>
            </w:r>
            <w:r>
              <w:rPr>
                <w:noProof/>
                <w:webHidden/>
              </w:rPr>
              <w:fldChar w:fldCharType="separate"/>
            </w:r>
            <w:r>
              <w:rPr>
                <w:noProof/>
                <w:webHidden/>
              </w:rPr>
              <w:t>8</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5" w:history="1">
            <w:r w:rsidRPr="00BF559B">
              <w:rPr>
                <w:rStyle w:val="Hipervnculo"/>
                <w:rFonts w:ascii="Footlight MT Light" w:eastAsia="ArialMT" w:hAnsi="Footlight MT Light"/>
                <w:noProof/>
              </w:rPr>
              <w:t>LEVADURAS:</w:t>
            </w:r>
            <w:r>
              <w:rPr>
                <w:noProof/>
                <w:webHidden/>
              </w:rPr>
              <w:tab/>
            </w:r>
            <w:r>
              <w:rPr>
                <w:noProof/>
                <w:webHidden/>
              </w:rPr>
              <w:fldChar w:fldCharType="begin"/>
            </w:r>
            <w:r>
              <w:rPr>
                <w:noProof/>
                <w:webHidden/>
              </w:rPr>
              <w:instrText xml:space="preserve"> PAGEREF _Toc276837025 \h </w:instrText>
            </w:r>
            <w:r>
              <w:rPr>
                <w:noProof/>
                <w:webHidden/>
              </w:rPr>
            </w:r>
            <w:r>
              <w:rPr>
                <w:noProof/>
                <w:webHidden/>
              </w:rPr>
              <w:fldChar w:fldCharType="separate"/>
            </w:r>
            <w:r>
              <w:rPr>
                <w:noProof/>
                <w:webHidden/>
              </w:rPr>
              <w:t>8</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6" w:history="1">
            <w:r w:rsidRPr="00BF559B">
              <w:rPr>
                <w:rStyle w:val="Hipervnculo"/>
                <w:rFonts w:ascii="Footlight MT Light" w:eastAsiaTheme="minorHAnsi" w:hAnsi="Footlight MT Light"/>
                <w:noProof/>
              </w:rPr>
              <w:t>BACTERIA ACIDO LÁCTICAS (BAL)</w:t>
            </w:r>
            <w:r>
              <w:rPr>
                <w:noProof/>
                <w:webHidden/>
              </w:rPr>
              <w:tab/>
            </w:r>
            <w:r>
              <w:rPr>
                <w:noProof/>
                <w:webHidden/>
              </w:rPr>
              <w:fldChar w:fldCharType="begin"/>
            </w:r>
            <w:r>
              <w:rPr>
                <w:noProof/>
                <w:webHidden/>
              </w:rPr>
              <w:instrText xml:space="preserve"> PAGEREF _Toc276837026 \h </w:instrText>
            </w:r>
            <w:r>
              <w:rPr>
                <w:noProof/>
                <w:webHidden/>
              </w:rPr>
            </w:r>
            <w:r>
              <w:rPr>
                <w:noProof/>
                <w:webHidden/>
              </w:rPr>
              <w:fldChar w:fldCharType="separate"/>
            </w:r>
            <w:r>
              <w:rPr>
                <w:noProof/>
                <w:webHidden/>
              </w:rPr>
              <w:t>8</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27" w:history="1">
            <w:r w:rsidRPr="00BF559B">
              <w:rPr>
                <w:rStyle w:val="Hipervnculo"/>
                <w:rFonts w:ascii="Footlight MT Light" w:hAnsi="Footlight MT Light"/>
                <w:noProof/>
              </w:rPr>
              <w:t>TÉCNICAS DE AISLAMIENTO BAL</w:t>
            </w:r>
            <w:r>
              <w:rPr>
                <w:noProof/>
                <w:webHidden/>
              </w:rPr>
              <w:tab/>
            </w:r>
            <w:r>
              <w:rPr>
                <w:noProof/>
                <w:webHidden/>
              </w:rPr>
              <w:fldChar w:fldCharType="begin"/>
            </w:r>
            <w:r>
              <w:rPr>
                <w:noProof/>
                <w:webHidden/>
              </w:rPr>
              <w:instrText xml:space="preserve"> PAGEREF _Toc276837027 \h </w:instrText>
            </w:r>
            <w:r>
              <w:rPr>
                <w:noProof/>
                <w:webHidden/>
              </w:rPr>
            </w:r>
            <w:r>
              <w:rPr>
                <w:noProof/>
                <w:webHidden/>
              </w:rPr>
              <w:fldChar w:fldCharType="separate"/>
            </w:r>
            <w:r>
              <w:rPr>
                <w:noProof/>
                <w:webHidden/>
              </w:rPr>
              <w:t>9</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28" w:history="1">
            <w:r w:rsidRPr="00BF559B">
              <w:rPr>
                <w:rStyle w:val="Hipervnculo"/>
                <w:rFonts w:ascii="Footlight MT Light" w:hAnsi="Footlight MT Light"/>
                <w:noProof/>
              </w:rPr>
              <w:t>Técnica del cultivo de enriquecimiento (BAL)</w:t>
            </w:r>
            <w:r>
              <w:rPr>
                <w:noProof/>
                <w:webHidden/>
              </w:rPr>
              <w:tab/>
            </w:r>
            <w:r>
              <w:rPr>
                <w:noProof/>
                <w:webHidden/>
              </w:rPr>
              <w:fldChar w:fldCharType="begin"/>
            </w:r>
            <w:r>
              <w:rPr>
                <w:noProof/>
                <w:webHidden/>
              </w:rPr>
              <w:instrText xml:space="preserve"> PAGEREF _Toc276837028 \h </w:instrText>
            </w:r>
            <w:r>
              <w:rPr>
                <w:noProof/>
                <w:webHidden/>
              </w:rPr>
            </w:r>
            <w:r>
              <w:rPr>
                <w:noProof/>
                <w:webHidden/>
              </w:rPr>
              <w:fldChar w:fldCharType="separate"/>
            </w:r>
            <w:r>
              <w:rPr>
                <w:noProof/>
                <w:webHidden/>
              </w:rPr>
              <w:t>10</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29" w:history="1">
            <w:r w:rsidRPr="00BF559B">
              <w:rPr>
                <w:rStyle w:val="Hipervnculo"/>
                <w:rFonts w:ascii="Footlight MT Light" w:hAnsi="Footlight MT Light"/>
                <w:noProof/>
              </w:rPr>
              <w:t>PRESERVACIÓN</w:t>
            </w:r>
            <w:r>
              <w:rPr>
                <w:noProof/>
                <w:webHidden/>
              </w:rPr>
              <w:tab/>
            </w:r>
            <w:r>
              <w:rPr>
                <w:noProof/>
                <w:webHidden/>
              </w:rPr>
              <w:fldChar w:fldCharType="begin"/>
            </w:r>
            <w:r>
              <w:rPr>
                <w:noProof/>
                <w:webHidden/>
              </w:rPr>
              <w:instrText xml:space="preserve"> PAGEREF _Toc276837029 \h </w:instrText>
            </w:r>
            <w:r>
              <w:rPr>
                <w:noProof/>
                <w:webHidden/>
              </w:rPr>
            </w:r>
            <w:r>
              <w:rPr>
                <w:noProof/>
                <w:webHidden/>
              </w:rPr>
              <w:fldChar w:fldCharType="separate"/>
            </w:r>
            <w:r>
              <w:rPr>
                <w:noProof/>
                <w:webHidden/>
              </w:rPr>
              <w:t>11</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30" w:history="1">
            <w:r w:rsidRPr="00BF559B">
              <w:rPr>
                <w:rStyle w:val="Hipervnculo"/>
                <w:rFonts w:ascii="Footlight MT Light" w:hAnsi="Footlight MT Light"/>
                <w:noProof/>
              </w:rPr>
              <w:t>Criopreservación</w:t>
            </w:r>
            <w:r>
              <w:rPr>
                <w:noProof/>
                <w:webHidden/>
              </w:rPr>
              <w:tab/>
            </w:r>
            <w:r>
              <w:rPr>
                <w:noProof/>
                <w:webHidden/>
              </w:rPr>
              <w:fldChar w:fldCharType="begin"/>
            </w:r>
            <w:r>
              <w:rPr>
                <w:noProof/>
                <w:webHidden/>
              </w:rPr>
              <w:instrText xml:space="preserve"> PAGEREF _Toc276837030 \h </w:instrText>
            </w:r>
            <w:r>
              <w:rPr>
                <w:noProof/>
                <w:webHidden/>
              </w:rPr>
            </w:r>
            <w:r>
              <w:rPr>
                <w:noProof/>
                <w:webHidden/>
              </w:rPr>
              <w:fldChar w:fldCharType="separate"/>
            </w:r>
            <w:r>
              <w:rPr>
                <w:noProof/>
                <w:webHidden/>
              </w:rPr>
              <w:t>11</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31" w:history="1">
            <w:r w:rsidRPr="00BF559B">
              <w:rPr>
                <w:rStyle w:val="Hipervnculo"/>
                <w:rFonts w:ascii="Footlight MT Light" w:hAnsi="Footlight MT Light"/>
                <w:noProof/>
              </w:rPr>
              <w:t>LEVADURAS</w:t>
            </w:r>
            <w:r>
              <w:rPr>
                <w:noProof/>
                <w:webHidden/>
              </w:rPr>
              <w:tab/>
            </w:r>
            <w:r>
              <w:rPr>
                <w:noProof/>
                <w:webHidden/>
              </w:rPr>
              <w:fldChar w:fldCharType="begin"/>
            </w:r>
            <w:r>
              <w:rPr>
                <w:noProof/>
                <w:webHidden/>
              </w:rPr>
              <w:instrText xml:space="preserve"> PAGEREF _Toc276837031 \h </w:instrText>
            </w:r>
            <w:r>
              <w:rPr>
                <w:noProof/>
                <w:webHidden/>
              </w:rPr>
            </w:r>
            <w:r>
              <w:rPr>
                <w:noProof/>
                <w:webHidden/>
              </w:rPr>
              <w:fldChar w:fldCharType="separate"/>
            </w:r>
            <w:r>
              <w:rPr>
                <w:noProof/>
                <w:webHidden/>
              </w:rPr>
              <w:t>12</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32" w:history="1">
            <w:r w:rsidRPr="00BF559B">
              <w:rPr>
                <w:rStyle w:val="Hipervnculo"/>
                <w:rFonts w:ascii="Footlight MT Light" w:hAnsi="Footlight MT Light"/>
                <w:noProof/>
              </w:rPr>
              <w:t>TÉCNICAS DE AISLAMIENTO LEVADURAS</w:t>
            </w:r>
            <w:r>
              <w:rPr>
                <w:noProof/>
                <w:webHidden/>
              </w:rPr>
              <w:tab/>
            </w:r>
            <w:r>
              <w:rPr>
                <w:noProof/>
                <w:webHidden/>
              </w:rPr>
              <w:fldChar w:fldCharType="begin"/>
            </w:r>
            <w:r>
              <w:rPr>
                <w:noProof/>
                <w:webHidden/>
              </w:rPr>
              <w:instrText xml:space="preserve"> PAGEREF _Toc276837032 \h </w:instrText>
            </w:r>
            <w:r>
              <w:rPr>
                <w:noProof/>
                <w:webHidden/>
              </w:rPr>
            </w:r>
            <w:r>
              <w:rPr>
                <w:noProof/>
                <w:webHidden/>
              </w:rPr>
              <w:fldChar w:fldCharType="separate"/>
            </w:r>
            <w:r>
              <w:rPr>
                <w:noProof/>
                <w:webHidden/>
              </w:rPr>
              <w:t>13</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33" w:history="1">
            <w:r w:rsidRPr="00BF559B">
              <w:rPr>
                <w:rStyle w:val="Hipervnculo"/>
                <w:rFonts w:ascii="Footlight MT Light" w:hAnsi="Footlight MT Light"/>
                <w:noProof/>
              </w:rPr>
              <w:t>Medios de Enriquecimiento Levaduras</w:t>
            </w:r>
            <w:r>
              <w:rPr>
                <w:noProof/>
                <w:webHidden/>
              </w:rPr>
              <w:tab/>
            </w:r>
            <w:r>
              <w:rPr>
                <w:noProof/>
                <w:webHidden/>
              </w:rPr>
              <w:fldChar w:fldCharType="begin"/>
            </w:r>
            <w:r>
              <w:rPr>
                <w:noProof/>
                <w:webHidden/>
              </w:rPr>
              <w:instrText xml:space="preserve"> PAGEREF _Toc276837033 \h </w:instrText>
            </w:r>
            <w:r>
              <w:rPr>
                <w:noProof/>
                <w:webHidden/>
              </w:rPr>
            </w:r>
            <w:r>
              <w:rPr>
                <w:noProof/>
                <w:webHidden/>
              </w:rPr>
              <w:fldChar w:fldCharType="separate"/>
            </w:r>
            <w:r>
              <w:rPr>
                <w:noProof/>
                <w:webHidden/>
              </w:rPr>
              <w:t>13</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34" w:history="1">
            <w:r w:rsidRPr="00BF559B">
              <w:rPr>
                <w:rStyle w:val="Hipervnculo"/>
                <w:rFonts w:ascii="Footlight MT Light" w:hAnsi="Footlight MT Light"/>
                <w:noProof/>
              </w:rPr>
              <w:t>7. MARCO METODOLÓGICO</w:t>
            </w:r>
            <w:r>
              <w:rPr>
                <w:noProof/>
                <w:webHidden/>
              </w:rPr>
              <w:tab/>
            </w:r>
            <w:r>
              <w:rPr>
                <w:noProof/>
                <w:webHidden/>
              </w:rPr>
              <w:fldChar w:fldCharType="begin"/>
            </w:r>
            <w:r>
              <w:rPr>
                <w:noProof/>
                <w:webHidden/>
              </w:rPr>
              <w:instrText xml:space="preserve"> PAGEREF _Toc276837034 \h </w:instrText>
            </w:r>
            <w:r>
              <w:rPr>
                <w:noProof/>
                <w:webHidden/>
              </w:rPr>
            </w:r>
            <w:r>
              <w:rPr>
                <w:noProof/>
                <w:webHidden/>
              </w:rPr>
              <w:fldChar w:fldCharType="separate"/>
            </w:r>
            <w:r>
              <w:rPr>
                <w:noProof/>
                <w:webHidden/>
              </w:rPr>
              <w:t>17</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35" w:history="1">
            <w:r w:rsidRPr="00BF559B">
              <w:rPr>
                <w:rStyle w:val="Hipervnculo"/>
                <w:rFonts w:ascii="Footlight MT Light" w:hAnsi="Footlight MT Light"/>
                <w:noProof/>
              </w:rPr>
              <w:t>7.2 AISLAMIENTO, IDENTIFICACIÓN Y CONSERVACIÓN DE LOS MEJORES  MICROORGANISMO DE LOS NÓDULOS DEL KÉFIR</w:t>
            </w:r>
            <w:r>
              <w:rPr>
                <w:noProof/>
                <w:webHidden/>
              </w:rPr>
              <w:tab/>
            </w:r>
            <w:r>
              <w:rPr>
                <w:noProof/>
                <w:webHidden/>
              </w:rPr>
              <w:fldChar w:fldCharType="begin"/>
            </w:r>
            <w:r>
              <w:rPr>
                <w:noProof/>
                <w:webHidden/>
              </w:rPr>
              <w:instrText xml:space="preserve"> PAGEREF _Toc276837035 \h </w:instrText>
            </w:r>
            <w:r>
              <w:rPr>
                <w:noProof/>
                <w:webHidden/>
              </w:rPr>
            </w:r>
            <w:r>
              <w:rPr>
                <w:noProof/>
                <w:webHidden/>
              </w:rPr>
              <w:fldChar w:fldCharType="separate"/>
            </w:r>
            <w:r>
              <w:rPr>
                <w:noProof/>
                <w:webHidden/>
              </w:rPr>
              <w:t>17</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36" w:history="1">
            <w:r w:rsidRPr="00BF559B">
              <w:rPr>
                <w:rStyle w:val="Hipervnculo"/>
                <w:noProof/>
              </w:rPr>
              <w:t>TECNICA A SEGUIR AISLAMIENTO, IDENTIFICACIÓN Y CONSERVACIÓN DE LOS MEJORES  MICROORGANISMO DE LOS NÓDULOS DEL KÉFIR</w:t>
            </w:r>
            <w:r>
              <w:rPr>
                <w:noProof/>
                <w:webHidden/>
              </w:rPr>
              <w:tab/>
            </w:r>
            <w:r>
              <w:rPr>
                <w:noProof/>
                <w:webHidden/>
              </w:rPr>
              <w:fldChar w:fldCharType="begin"/>
            </w:r>
            <w:r>
              <w:rPr>
                <w:noProof/>
                <w:webHidden/>
              </w:rPr>
              <w:instrText xml:space="preserve"> PAGEREF _Toc276837036 \h </w:instrText>
            </w:r>
            <w:r>
              <w:rPr>
                <w:noProof/>
                <w:webHidden/>
              </w:rPr>
            </w:r>
            <w:r>
              <w:rPr>
                <w:noProof/>
                <w:webHidden/>
              </w:rPr>
              <w:fldChar w:fldCharType="separate"/>
            </w:r>
            <w:r>
              <w:rPr>
                <w:noProof/>
                <w:webHidden/>
              </w:rPr>
              <w:t>17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37" w:history="1">
            <w:r w:rsidRPr="00BF559B">
              <w:rPr>
                <w:rStyle w:val="Hipervnculo"/>
                <w:rFonts w:ascii="Footlight MT Light" w:hAnsi="Footlight MT Light"/>
                <w:i/>
                <w:noProof/>
              </w:rPr>
              <w:t>Procedimiento para el aislamiento e identificación de los microorganimos presentes en el kéfir de leche</w:t>
            </w:r>
            <w:r>
              <w:rPr>
                <w:noProof/>
                <w:webHidden/>
              </w:rPr>
              <w:tab/>
            </w:r>
            <w:r>
              <w:rPr>
                <w:noProof/>
                <w:webHidden/>
              </w:rPr>
              <w:fldChar w:fldCharType="begin"/>
            </w:r>
            <w:r>
              <w:rPr>
                <w:noProof/>
                <w:webHidden/>
              </w:rPr>
              <w:instrText xml:space="preserve"> PAGEREF _Toc276837037 \h </w:instrText>
            </w:r>
            <w:r>
              <w:rPr>
                <w:noProof/>
                <w:webHidden/>
              </w:rPr>
            </w:r>
            <w:r>
              <w:rPr>
                <w:noProof/>
                <w:webHidden/>
              </w:rPr>
              <w:fldChar w:fldCharType="separate"/>
            </w:r>
            <w:r>
              <w:rPr>
                <w:noProof/>
                <w:webHidden/>
              </w:rPr>
              <w:t>17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38" w:history="1">
            <w:r w:rsidRPr="00BF559B">
              <w:rPr>
                <w:rStyle w:val="Hipervnculo"/>
                <w:rFonts w:ascii="Footlight MT Light" w:hAnsi="Footlight MT Light"/>
                <w:i/>
                <w:noProof/>
              </w:rPr>
              <w:t>Obtención de los cultivos puros</w:t>
            </w:r>
            <w:r>
              <w:rPr>
                <w:noProof/>
                <w:webHidden/>
              </w:rPr>
              <w:tab/>
            </w:r>
            <w:r>
              <w:rPr>
                <w:noProof/>
                <w:webHidden/>
              </w:rPr>
              <w:fldChar w:fldCharType="begin"/>
            </w:r>
            <w:r>
              <w:rPr>
                <w:noProof/>
                <w:webHidden/>
              </w:rPr>
              <w:instrText xml:space="preserve"> PAGEREF _Toc276837038 \h </w:instrText>
            </w:r>
            <w:r>
              <w:rPr>
                <w:noProof/>
                <w:webHidden/>
              </w:rPr>
            </w:r>
            <w:r>
              <w:rPr>
                <w:noProof/>
                <w:webHidden/>
              </w:rPr>
              <w:fldChar w:fldCharType="separate"/>
            </w:r>
            <w:r>
              <w:rPr>
                <w:noProof/>
                <w:webHidden/>
              </w:rPr>
              <w:t>17</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39" w:history="1">
            <w:r w:rsidRPr="00BF559B">
              <w:rPr>
                <w:rStyle w:val="Hipervnculo"/>
                <w:rFonts w:ascii="Footlight MT Light" w:hAnsi="Footlight MT Light"/>
                <w:i/>
                <w:noProof/>
              </w:rPr>
              <w:t>Identificación de los microorganismos aislados</w:t>
            </w:r>
            <w:r>
              <w:rPr>
                <w:noProof/>
                <w:webHidden/>
              </w:rPr>
              <w:tab/>
            </w:r>
            <w:r>
              <w:rPr>
                <w:noProof/>
                <w:webHidden/>
              </w:rPr>
              <w:fldChar w:fldCharType="begin"/>
            </w:r>
            <w:r>
              <w:rPr>
                <w:noProof/>
                <w:webHidden/>
              </w:rPr>
              <w:instrText xml:space="preserve"> PAGEREF _Toc276837039 \h </w:instrText>
            </w:r>
            <w:r>
              <w:rPr>
                <w:noProof/>
                <w:webHidden/>
              </w:rPr>
            </w:r>
            <w:r>
              <w:rPr>
                <w:noProof/>
                <w:webHidden/>
              </w:rPr>
              <w:fldChar w:fldCharType="separate"/>
            </w:r>
            <w:r>
              <w:rPr>
                <w:noProof/>
                <w:webHidden/>
              </w:rPr>
              <w:t>17</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40" w:history="1">
            <w:r w:rsidRPr="00BF559B">
              <w:rPr>
                <w:rStyle w:val="Hipervnculo"/>
                <w:rFonts w:ascii="Footlight MT Light" w:hAnsi="Footlight MT Light"/>
                <w:noProof/>
              </w:rPr>
              <w:t>7.2.1 MÉTODOS ESPECÍFICOS DE ANÁLISIS</w:t>
            </w:r>
            <w:r>
              <w:rPr>
                <w:noProof/>
                <w:webHidden/>
              </w:rPr>
              <w:tab/>
            </w:r>
            <w:r>
              <w:rPr>
                <w:noProof/>
                <w:webHidden/>
              </w:rPr>
              <w:fldChar w:fldCharType="begin"/>
            </w:r>
            <w:r>
              <w:rPr>
                <w:noProof/>
                <w:webHidden/>
              </w:rPr>
              <w:instrText xml:space="preserve"> PAGEREF _Toc276837040 \h </w:instrText>
            </w:r>
            <w:r>
              <w:rPr>
                <w:noProof/>
                <w:webHidden/>
              </w:rPr>
            </w:r>
            <w:r>
              <w:rPr>
                <w:noProof/>
                <w:webHidden/>
              </w:rPr>
              <w:fldChar w:fldCharType="separate"/>
            </w:r>
            <w:r>
              <w:rPr>
                <w:noProof/>
                <w:webHidden/>
              </w:rPr>
              <w:t>18</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1" w:history="1">
            <w:r w:rsidRPr="00BF559B">
              <w:rPr>
                <w:rStyle w:val="Hipervnculo"/>
                <w:rFonts w:ascii="Footlight MT Light" w:hAnsi="Footlight MT Light"/>
                <w:noProof/>
              </w:rPr>
              <w:t>7.2.1.1 TECNICA DE AISLAMIENTO DE  BACTERIAS ACIDO LÁCTICAS</w:t>
            </w:r>
            <w:r>
              <w:rPr>
                <w:noProof/>
                <w:webHidden/>
              </w:rPr>
              <w:tab/>
            </w:r>
            <w:r>
              <w:rPr>
                <w:noProof/>
                <w:webHidden/>
              </w:rPr>
              <w:fldChar w:fldCharType="begin"/>
            </w:r>
            <w:r>
              <w:rPr>
                <w:noProof/>
                <w:webHidden/>
              </w:rPr>
              <w:instrText xml:space="preserve"> PAGEREF _Toc276837041 \h </w:instrText>
            </w:r>
            <w:r>
              <w:rPr>
                <w:noProof/>
                <w:webHidden/>
              </w:rPr>
            </w:r>
            <w:r>
              <w:rPr>
                <w:noProof/>
                <w:webHidden/>
              </w:rPr>
              <w:fldChar w:fldCharType="separate"/>
            </w:r>
            <w:r>
              <w:rPr>
                <w:noProof/>
                <w:webHidden/>
              </w:rPr>
              <w:t>18</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42" w:history="1">
            <w:r w:rsidRPr="00BF559B">
              <w:rPr>
                <w:rStyle w:val="Hipervnculo"/>
                <w:rFonts w:ascii="Footlight MT Light" w:hAnsi="Footlight MT Light"/>
                <w:noProof/>
              </w:rPr>
              <w:t>7.2.1.1.1  AISLAMIENTO</w:t>
            </w:r>
            <w:r>
              <w:rPr>
                <w:noProof/>
                <w:webHidden/>
              </w:rPr>
              <w:tab/>
            </w:r>
            <w:r>
              <w:rPr>
                <w:noProof/>
                <w:webHidden/>
              </w:rPr>
              <w:fldChar w:fldCharType="begin"/>
            </w:r>
            <w:r>
              <w:rPr>
                <w:noProof/>
                <w:webHidden/>
              </w:rPr>
              <w:instrText xml:space="preserve"> PAGEREF _Toc276837042 \h </w:instrText>
            </w:r>
            <w:r>
              <w:rPr>
                <w:noProof/>
                <w:webHidden/>
              </w:rPr>
            </w:r>
            <w:r>
              <w:rPr>
                <w:noProof/>
                <w:webHidden/>
              </w:rPr>
              <w:fldChar w:fldCharType="separate"/>
            </w:r>
            <w:r>
              <w:rPr>
                <w:noProof/>
                <w:webHidden/>
              </w:rPr>
              <w:t>18</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3" w:history="1">
            <w:r w:rsidRPr="00BF559B">
              <w:rPr>
                <w:rStyle w:val="Hipervnculo"/>
                <w:rFonts w:ascii="Footlight MT Light" w:hAnsi="Footlight MT Light"/>
                <w:noProof/>
              </w:rPr>
              <w:t>7.2. 1.1. 2  SELECCIÖN</w:t>
            </w:r>
            <w:r>
              <w:rPr>
                <w:noProof/>
                <w:webHidden/>
              </w:rPr>
              <w:tab/>
            </w:r>
            <w:r>
              <w:rPr>
                <w:noProof/>
                <w:webHidden/>
              </w:rPr>
              <w:fldChar w:fldCharType="begin"/>
            </w:r>
            <w:r>
              <w:rPr>
                <w:noProof/>
                <w:webHidden/>
              </w:rPr>
              <w:instrText xml:space="preserve"> PAGEREF _Toc276837043 \h </w:instrText>
            </w:r>
            <w:r>
              <w:rPr>
                <w:noProof/>
                <w:webHidden/>
              </w:rPr>
            </w:r>
            <w:r>
              <w:rPr>
                <w:noProof/>
                <w:webHidden/>
              </w:rPr>
              <w:fldChar w:fldCharType="separate"/>
            </w:r>
            <w:r>
              <w:rPr>
                <w:noProof/>
                <w:webHidden/>
              </w:rPr>
              <w:t>19</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4" w:history="1">
            <w:r w:rsidRPr="00BF559B">
              <w:rPr>
                <w:rStyle w:val="Hipervnculo"/>
                <w:rFonts w:ascii="Century Gothic" w:hAnsi="Century Gothic"/>
                <w:noProof/>
              </w:rPr>
              <w:t>SELECCIÓN DE BACTERIAS ACIDO LÁCTICAS</w:t>
            </w:r>
            <w:r>
              <w:rPr>
                <w:noProof/>
                <w:webHidden/>
              </w:rPr>
              <w:tab/>
            </w:r>
            <w:r>
              <w:rPr>
                <w:noProof/>
                <w:webHidden/>
              </w:rPr>
              <w:fldChar w:fldCharType="begin"/>
            </w:r>
            <w:r>
              <w:rPr>
                <w:noProof/>
                <w:webHidden/>
              </w:rPr>
              <w:instrText xml:space="preserve"> PAGEREF _Toc276837044 \h </w:instrText>
            </w:r>
            <w:r>
              <w:rPr>
                <w:noProof/>
                <w:webHidden/>
              </w:rPr>
            </w:r>
            <w:r>
              <w:rPr>
                <w:noProof/>
                <w:webHidden/>
              </w:rPr>
              <w:fldChar w:fldCharType="separate"/>
            </w:r>
            <w:r>
              <w:rPr>
                <w:noProof/>
                <w:webHidden/>
              </w:rPr>
              <w:t>19</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5" w:history="1">
            <w:r w:rsidRPr="00BF559B">
              <w:rPr>
                <w:rStyle w:val="Hipervnculo"/>
                <w:rFonts w:ascii="Footlight MT Light" w:hAnsi="Footlight MT Light"/>
                <w:noProof/>
              </w:rPr>
              <w:t>7.2.1.1. 3 IDENTIFICACIÓN</w:t>
            </w:r>
            <w:r>
              <w:rPr>
                <w:noProof/>
                <w:webHidden/>
              </w:rPr>
              <w:tab/>
            </w:r>
            <w:r>
              <w:rPr>
                <w:noProof/>
                <w:webHidden/>
              </w:rPr>
              <w:fldChar w:fldCharType="begin"/>
            </w:r>
            <w:r>
              <w:rPr>
                <w:noProof/>
                <w:webHidden/>
              </w:rPr>
              <w:instrText xml:space="preserve"> PAGEREF _Toc276837045 \h </w:instrText>
            </w:r>
            <w:r>
              <w:rPr>
                <w:noProof/>
                <w:webHidden/>
              </w:rPr>
            </w:r>
            <w:r>
              <w:rPr>
                <w:noProof/>
                <w:webHidden/>
              </w:rPr>
              <w:fldChar w:fldCharType="separate"/>
            </w:r>
            <w:r>
              <w:rPr>
                <w:noProof/>
                <w:webHidden/>
              </w:rPr>
              <w:t>20</w:t>
            </w:r>
            <w:r>
              <w:rPr>
                <w:noProof/>
                <w:webHidden/>
              </w:rPr>
              <w:fldChar w:fldCharType="end"/>
            </w:r>
          </w:hyperlink>
        </w:p>
        <w:p w:rsidR="00517395" w:rsidRDefault="00517395">
          <w:pPr>
            <w:pStyle w:val="TDC2"/>
            <w:tabs>
              <w:tab w:val="left" w:pos="720"/>
            </w:tabs>
            <w:rPr>
              <w:rFonts w:asciiTheme="minorHAnsi" w:eastAsiaTheme="minorEastAsia" w:hAnsiTheme="minorHAnsi" w:cstheme="minorBidi"/>
              <w:b w:val="0"/>
              <w:bCs w:val="0"/>
              <w:noProof/>
              <w:color w:val="auto"/>
              <w:lang w:val="es-EC" w:eastAsia="es-EC"/>
            </w:rPr>
          </w:pPr>
          <w:hyperlink w:anchor="_Toc276837046" w:history="1">
            <w:r w:rsidRPr="00BF559B">
              <w:rPr>
                <w:rStyle w:val="Hipervnculo"/>
                <w:rFonts w:ascii="Wingdings" w:hAnsi="Wingdings"/>
                <w:noProof/>
              </w:rPr>
              <w:t></w:t>
            </w:r>
            <w:r>
              <w:rPr>
                <w:rFonts w:asciiTheme="minorHAnsi" w:eastAsiaTheme="minorEastAsia" w:hAnsiTheme="minorHAnsi" w:cstheme="minorBidi"/>
                <w:b w:val="0"/>
                <w:bCs w:val="0"/>
                <w:noProof/>
                <w:color w:val="auto"/>
                <w:lang w:val="es-EC" w:eastAsia="es-EC"/>
              </w:rPr>
              <w:tab/>
            </w:r>
            <w:r w:rsidRPr="00BF559B">
              <w:rPr>
                <w:rStyle w:val="Hipervnculo"/>
                <w:rFonts w:ascii="Footlight MT Light" w:hAnsi="Footlight MT Light"/>
                <w:noProof/>
              </w:rPr>
              <w:t>Técnicas de Identificación:</w:t>
            </w:r>
            <w:r>
              <w:rPr>
                <w:noProof/>
                <w:webHidden/>
              </w:rPr>
              <w:tab/>
            </w:r>
            <w:r>
              <w:rPr>
                <w:noProof/>
                <w:webHidden/>
              </w:rPr>
              <w:fldChar w:fldCharType="begin"/>
            </w:r>
            <w:r>
              <w:rPr>
                <w:noProof/>
                <w:webHidden/>
              </w:rPr>
              <w:instrText xml:space="preserve"> PAGEREF _Toc276837046 \h </w:instrText>
            </w:r>
            <w:r>
              <w:rPr>
                <w:noProof/>
                <w:webHidden/>
              </w:rPr>
            </w:r>
            <w:r>
              <w:rPr>
                <w:noProof/>
                <w:webHidden/>
              </w:rPr>
              <w:fldChar w:fldCharType="separate"/>
            </w:r>
            <w:r>
              <w:rPr>
                <w:noProof/>
                <w:webHidden/>
              </w:rPr>
              <w:t>20</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7" w:history="1">
            <w:r w:rsidRPr="00BF559B">
              <w:rPr>
                <w:rStyle w:val="Hipervnculo"/>
                <w:rFonts w:ascii="Footlight MT Light" w:hAnsi="Footlight MT Light"/>
                <w:noProof/>
              </w:rPr>
              <w:t>7.2.1.1.4  PRESERVACIÓN</w:t>
            </w:r>
            <w:r>
              <w:rPr>
                <w:noProof/>
                <w:webHidden/>
              </w:rPr>
              <w:tab/>
            </w:r>
            <w:r>
              <w:rPr>
                <w:noProof/>
                <w:webHidden/>
              </w:rPr>
              <w:fldChar w:fldCharType="begin"/>
            </w:r>
            <w:r>
              <w:rPr>
                <w:noProof/>
                <w:webHidden/>
              </w:rPr>
              <w:instrText xml:space="preserve"> PAGEREF _Toc276837047 \h </w:instrText>
            </w:r>
            <w:r>
              <w:rPr>
                <w:noProof/>
                <w:webHidden/>
              </w:rPr>
            </w:r>
            <w:r>
              <w:rPr>
                <w:noProof/>
                <w:webHidden/>
              </w:rPr>
              <w:fldChar w:fldCharType="separate"/>
            </w:r>
            <w:r>
              <w:rPr>
                <w:noProof/>
                <w:webHidden/>
              </w:rPr>
              <w:t>21</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8" w:history="1">
            <w:r w:rsidRPr="00BF559B">
              <w:rPr>
                <w:rStyle w:val="Hipervnculo"/>
                <w:rFonts w:ascii="Footlight MT Light" w:hAnsi="Footlight MT Light"/>
                <w:noProof/>
              </w:rPr>
              <w:t>7.2.1.2 TECNICA DE AISLAMIENTO DE  LEVADURAS</w:t>
            </w:r>
            <w:r>
              <w:rPr>
                <w:noProof/>
                <w:webHidden/>
              </w:rPr>
              <w:tab/>
            </w:r>
            <w:r>
              <w:rPr>
                <w:noProof/>
                <w:webHidden/>
              </w:rPr>
              <w:fldChar w:fldCharType="begin"/>
            </w:r>
            <w:r>
              <w:rPr>
                <w:noProof/>
                <w:webHidden/>
              </w:rPr>
              <w:instrText xml:space="preserve"> PAGEREF _Toc276837048 \h </w:instrText>
            </w:r>
            <w:r>
              <w:rPr>
                <w:noProof/>
                <w:webHidden/>
              </w:rPr>
            </w:r>
            <w:r>
              <w:rPr>
                <w:noProof/>
                <w:webHidden/>
              </w:rPr>
              <w:fldChar w:fldCharType="separate"/>
            </w:r>
            <w:r>
              <w:rPr>
                <w:noProof/>
                <w:webHidden/>
              </w:rPr>
              <w:t>21</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49" w:history="1">
            <w:r w:rsidRPr="00BF559B">
              <w:rPr>
                <w:rStyle w:val="Hipervnculo"/>
                <w:rFonts w:ascii="Footlight MT Light" w:hAnsi="Footlight MT Light"/>
                <w:noProof/>
              </w:rPr>
              <w:t>7.2.1.2.1   AISLAMIENTO LEVADURAS</w:t>
            </w:r>
            <w:r>
              <w:rPr>
                <w:noProof/>
                <w:webHidden/>
              </w:rPr>
              <w:tab/>
            </w:r>
            <w:r>
              <w:rPr>
                <w:noProof/>
                <w:webHidden/>
              </w:rPr>
              <w:fldChar w:fldCharType="begin"/>
            </w:r>
            <w:r>
              <w:rPr>
                <w:noProof/>
                <w:webHidden/>
              </w:rPr>
              <w:instrText xml:space="preserve"> PAGEREF _Toc276837049 \h </w:instrText>
            </w:r>
            <w:r>
              <w:rPr>
                <w:noProof/>
                <w:webHidden/>
              </w:rPr>
            </w:r>
            <w:r>
              <w:rPr>
                <w:noProof/>
                <w:webHidden/>
              </w:rPr>
              <w:fldChar w:fldCharType="separate"/>
            </w:r>
            <w:r>
              <w:rPr>
                <w:noProof/>
                <w:webHidden/>
              </w:rPr>
              <w:t>21</w:t>
            </w:r>
            <w:r>
              <w:rPr>
                <w:noProof/>
                <w:webHidden/>
              </w:rPr>
              <w:fldChar w:fldCharType="end"/>
            </w:r>
          </w:hyperlink>
        </w:p>
        <w:p w:rsidR="00517395" w:rsidRDefault="00517395">
          <w:pPr>
            <w:pStyle w:val="TDC2"/>
            <w:tabs>
              <w:tab w:val="left" w:pos="720"/>
            </w:tabs>
            <w:rPr>
              <w:rFonts w:asciiTheme="minorHAnsi" w:eastAsiaTheme="minorEastAsia" w:hAnsiTheme="minorHAnsi" w:cstheme="minorBidi"/>
              <w:b w:val="0"/>
              <w:bCs w:val="0"/>
              <w:noProof/>
              <w:color w:val="auto"/>
              <w:lang w:val="es-EC" w:eastAsia="es-EC"/>
            </w:rPr>
          </w:pPr>
          <w:hyperlink w:anchor="_Toc276837050" w:history="1">
            <w:r w:rsidRPr="00BF559B">
              <w:rPr>
                <w:rStyle w:val="Hipervnculo"/>
                <w:rFonts w:ascii="Wingdings" w:hAnsi="Wingdings"/>
                <w:noProof/>
              </w:rPr>
              <w:t></w:t>
            </w:r>
            <w:r>
              <w:rPr>
                <w:rFonts w:asciiTheme="minorHAnsi" w:eastAsiaTheme="minorEastAsia" w:hAnsiTheme="minorHAnsi" w:cstheme="minorBidi"/>
                <w:b w:val="0"/>
                <w:bCs w:val="0"/>
                <w:noProof/>
                <w:color w:val="auto"/>
                <w:lang w:val="es-EC" w:eastAsia="es-EC"/>
              </w:rPr>
              <w:tab/>
            </w:r>
            <w:r w:rsidRPr="00BF559B">
              <w:rPr>
                <w:rStyle w:val="Hipervnculo"/>
                <w:rFonts w:ascii="Footlight MT Light" w:hAnsi="Footlight MT Light"/>
                <w:noProof/>
              </w:rPr>
              <w:t>Técnica de  de enriquecimiento:</w:t>
            </w:r>
            <w:r>
              <w:rPr>
                <w:noProof/>
                <w:webHidden/>
              </w:rPr>
              <w:tab/>
            </w:r>
            <w:r>
              <w:rPr>
                <w:noProof/>
                <w:webHidden/>
              </w:rPr>
              <w:fldChar w:fldCharType="begin"/>
            </w:r>
            <w:r>
              <w:rPr>
                <w:noProof/>
                <w:webHidden/>
              </w:rPr>
              <w:instrText xml:space="preserve"> PAGEREF _Toc276837050 \h </w:instrText>
            </w:r>
            <w:r>
              <w:rPr>
                <w:noProof/>
                <w:webHidden/>
              </w:rPr>
            </w:r>
            <w:r>
              <w:rPr>
                <w:noProof/>
                <w:webHidden/>
              </w:rPr>
              <w:fldChar w:fldCharType="separate"/>
            </w:r>
            <w:r>
              <w:rPr>
                <w:noProof/>
                <w:webHidden/>
              </w:rPr>
              <w:t>21</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51" w:history="1">
            <w:r w:rsidRPr="00BF559B">
              <w:rPr>
                <w:rStyle w:val="Hipervnculo"/>
                <w:rFonts w:ascii="Century Gothic" w:hAnsi="Century Gothic"/>
                <w:noProof/>
              </w:rPr>
              <w:t>SELECCIÓN DE LEVADURAS</w:t>
            </w:r>
            <w:r>
              <w:rPr>
                <w:noProof/>
                <w:webHidden/>
              </w:rPr>
              <w:tab/>
            </w:r>
            <w:r>
              <w:rPr>
                <w:noProof/>
                <w:webHidden/>
              </w:rPr>
              <w:fldChar w:fldCharType="begin"/>
            </w:r>
            <w:r>
              <w:rPr>
                <w:noProof/>
                <w:webHidden/>
              </w:rPr>
              <w:instrText xml:space="preserve"> PAGEREF _Toc276837051 \h </w:instrText>
            </w:r>
            <w:r>
              <w:rPr>
                <w:noProof/>
                <w:webHidden/>
              </w:rPr>
            </w:r>
            <w:r>
              <w:rPr>
                <w:noProof/>
                <w:webHidden/>
              </w:rPr>
              <w:fldChar w:fldCharType="separate"/>
            </w:r>
            <w:r>
              <w:rPr>
                <w:noProof/>
                <w:webHidden/>
              </w:rPr>
              <w:t>21</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52" w:history="1">
            <w:r w:rsidRPr="00BF559B">
              <w:rPr>
                <w:rStyle w:val="Hipervnculo"/>
                <w:rFonts w:ascii="Footlight MT Light" w:hAnsi="Footlight MT Light"/>
                <w:noProof/>
              </w:rPr>
              <w:t>PRESERVACIÓN</w:t>
            </w:r>
            <w:r>
              <w:rPr>
                <w:noProof/>
                <w:webHidden/>
              </w:rPr>
              <w:tab/>
            </w:r>
            <w:r>
              <w:rPr>
                <w:noProof/>
                <w:webHidden/>
              </w:rPr>
              <w:fldChar w:fldCharType="begin"/>
            </w:r>
            <w:r>
              <w:rPr>
                <w:noProof/>
                <w:webHidden/>
              </w:rPr>
              <w:instrText xml:space="preserve"> PAGEREF _Toc276837052 \h </w:instrText>
            </w:r>
            <w:r>
              <w:rPr>
                <w:noProof/>
                <w:webHidden/>
              </w:rPr>
            </w:r>
            <w:r>
              <w:rPr>
                <w:noProof/>
                <w:webHidden/>
              </w:rPr>
              <w:fldChar w:fldCharType="separate"/>
            </w:r>
            <w:r>
              <w:rPr>
                <w:noProof/>
                <w:webHidden/>
              </w:rPr>
              <w:t>22</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53" w:history="1">
            <w:r w:rsidRPr="00BF559B">
              <w:rPr>
                <w:rStyle w:val="Hipervnculo"/>
                <w:rFonts w:ascii="Footlight MT Light" w:hAnsi="Footlight MT Light"/>
                <w:noProof/>
              </w:rPr>
              <w:t>7.2.1.3.4 IDENTIFICACION</w:t>
            </w:r>
            <w:r>
              <w:rPr>
                <w:noProof/>
                <w:webHidden/>
              </w:rPr>
              <w:tab/>
            </w:r>
            <w:r>
              <w:rPr>
                <w:noProof/>
                <w:webHidden/>
              </w:rPr>
              <w:fldChar w:fldCharType="begin"/>
            </w:r>
            <w:r>
              <w:rPr>
                <w:noProof/>
                <w:webHidden/>
              </w:rPr>
              <w:instrText xml:space="preserve"> PAGEREF _Toc276837053 \h </w:instrText>
            </w:r>
            <w:r>
              <w:rPr>
                <w:noProof/>
                <w:webHidden/>
              </w:rPr>
            </w:r>
            <w:r>
              <w:rPr>
                <w:noProof/>
                <w:webHidden/>
              </w:rPr>
              <w:fldChar w:fldCharType="separate"/>
            </w:r>
            <w:r>
              <w:rPr>
                <w:noProof/>
                <w:webHidden/>
              </w:rPr>
              <w:t>23</w:t>
            </w:r>
            <w:r>
              <w:rPr>
                <w:noProof/>
                <w:webHidden/>
              </w:rPr>
              <w:fldChar w:fldCharType="end"/>
            </w:r>
          </w:hyperlink>
        </w:p>
        <w:p w:rsidR="00517395" w:rsidRDefault="00517395">
          <w:pPr>
            <w:pStyle w:val="TDC3"/>
            <w:tabs>
              <w:tab w:val="right" w:leader="dot" w:pos="9174"/>
            </w:tabs>
            <w:rPr>
              <w:rFonts w:asciiTheme="minorHAnsi" w:eastAsiaTheme="minorEastAsia" w:hAnsiTheme="minorHAnsi" w:cstheme="minorBidi"/>
              <w:noProof/>
              <w:color w:val="auto"/>
              <w:sz w:val="22"/>
              <w:szCs w:val="22"/>
              <w:lang w:val="es-EC" w:eastAsia="es-EC"/>
            </w:rPr>
          </w:pPr>
          <w:hyperlink w:anchor="_Toc276837054" w:history="1">
            <w:r w:rsidRPr="00BF559B">
              <w:rPr>
                <w:rStyle w:val="Hipervnculo"/>
                <w:rFonts w:ascii="Century Gothic" w:hAnsi="Century Gothic"/>
                <w:noProof/>
              </w:rPr>
              <w:t>PRUEBAS BIOQUIMICAS:</w:t>
            </w:r>
            <w:r>
              <w:rPr>
                <w:noProof/>
                <w:webHidden/>
              </w:rPr>
              <w:tab/>
            </w:r>
            <w:r>
              <w:rPr>
                <w:noProof/>
                <w:webHidden/>
              </w:rPr>
              <w:fldChar w:fldCharType="begin"/>
            </w:r>
            <w:r>
              <w:rPr>
                <w:noProof/>
                <w:webHidden/>
              </w:rPr>
              <w:instrText xml:space="preserve"> PAGEREF _Toc276837054 \h </w:instrText>
            </w:r>
            <w:r>
              <w:rPr>
                <w:noProof/>
                <w:webHidden/>
              </w:rPr>
            </w:r>
            <w:r>
              <w:rPr>
                <w:noProof/>
                <w:webHidden/>
              </w:rPr>
              <w:fldChar w:fldCharType="separate"/>
            </w:r>
            <w:r>
              <w:rPr>
                <w:noProof/>
                <w:webHidden/>
              </w:rPr>
              <w:t>23</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55" w:history="1">
            <w:r w:rsidRPr="00BF559B">
              <w:rPr>
                <w:rStyle w:val="Hipervnculo"/>
                <w:rFonts w:ascii="Footlight MT Light" w:hAnsi="Footlight MT Light"/>
                <w:noProof/>
              </w:rPr>
              <w:t>9. FACTIBILIDAD</w:t>
            </w:r>
            <w:r>
              <w:rPr>
                <w:noProof/>
                <w:webHidden/>
              </w:rPr>
              <w:tab/>
            </w:r>
            <w:r>
              <w:rPr>
                <w:noProof/>
                <w:webHidden/>
              </w:rPr>
              <w:fldChar w:fldCharType="begin"/>
            </w:r>
            <w:r>
              <w:rPr>
                <w:noProof/>
                <w:webHidden/>
              </w:rPr>
              <w:instrText xml:space="preserve"> PAGEREF _Toc276837055 \h </w:instrText>
            </w:r>
            <w:r>
              <w:rPr>
                <w:noProof/>
                <w:webHidden/>
              </w:rPr>
            </w:r>
            <w:r>
              <w:rPr>
                <w:noProof/>
                <w:webHidden/>
              </w:rPr>
              <w:fldChar w:fldCharType="separate"/>
            </w:r>
            <w:r>
              <w:rPr>
                <w:noProof/>
                <w:webHidden/>
              </w:rPr>
              <w:t>23</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56" w:history="1">
            <w:r w:rsidRPr="00BF559B">
              <w:rPr>
                <w:rStyle w:val="Hipervnculo"/>
                <w:rFonts w:ascii="Footlight MT Light" w:hAnsi="Footlight MT Light"/>
                <w:noProof/>
              </w:rPr>
              <w:t>10. CRONOGRAMA</w:t>
            </w:r>
            <w:r>
              <w:rPr>
                <w:noProof/>
                <w:webHidden/>
              </w:rPr>
              <w:tab/>
            </w:r>
            <w:r>
              <w:rPr>
                <w:noProof/>
                <w:webHidden/>
              </w:rPr>
              <w:fldChar w:fldCharType="begin"/>
            </w:r>
            <w:r>
              <w:rPr>
                <w:noProof/>
                <w:webHidden/>
              </w:rPr>
              <w:instrText xml:space="preserve"> PAGEREF _Toc276837056 \h </w:instrText>
            </w:r>
            <w:r>
              <w:rPr>
                <w:noProof/>
                <w:webHidden/>
              </w:rPr>
            </w:r>
            <w:r>
              <w:rPr>
                <w:noProof/>
                <w:webHidden/>
              </w:rPr>
              <w:fldChar w:fldCharType="separate"/>
            </w:r>
            <w:r>
              <w:rPr>
                <w:noProof/>
                <w:webHidden/>
              </w:rPr>
              <w:t>24</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57" w:history="1">
            <w:r w:rsidRPr="00BF559B">
              <w:rPr>
                <w:rStyle w:val="Hipervnculo"/>
                <w:rFonts w:ascii="Footlight MT Light" w:hAnsi="Footlight MT Light"/>
                <w:noProof/>
              </w:rPr>
              <w:t>11. BIBLIOGRAFÍA</w:t>
            </w:r>
            <w:r>
              <w:rPr>
                <w:noProof/>
                <w:webHidden/>
              </w:rPr>
              <w:tab/>
            </w:r>
            <w:r>
              <w:rPr>
                <w:noProof/>
                <w:webHidden/>
              </w:rPr>
              <w:fldChar w:fldCharType="begin"/>
            </w:r>
            <w:r>
              <w:rPr>
                <w:noProof/>
                <w:webHidden/>
              </w:rPr>
              <w:instrText xml:space="preserve"> PAGEREF _Toc276837057 \h </w:instrText>
            </w:r>
            <w:r>
              <w:rPr>
                <w:noProof/>
                <w:webHidden/>
              </w:rPr>
            </w:r>
            <w:r>
              <w:rPr>
                <w:noProof/>
                <w:webHidden/>
              </w:rPr>
              <w:fldChar w:fldCharType="separate"/>
            </w:r>
            <w:r>
              <w:rPr>
                <w:noProof/>
                <w:webHidden/>
              </w:rPr>
              <w:t>24</w:t>
            </w:r>
            <w:r>
              <w:rPr>
                <w:noProof/>
                <w:webHidden/>
              </w:rPr>
              <w:fldChar w:fldCharType="end"/>
            </w:r>
          </w:hyperlink>
        </w:p>
        <w:p w:rsidR="00517395" w:rsidRDefault="00517395">
          <w:pPr>
            <w:pStyle w:val="TDC1"/>
            <w:tabs>
              <w:tab w:val="right" w:leader="dot" w:pos="9174"/>
            </w:tabs>
            <w:rPr>
              <w:rFonts w:asciiTheme="minorHAnsi" w:eastAsiaTheme="minorEastAsia" w:hAnsiTheme="minorHAnsi" w:cstheme="minorBidi"/>
              <w:b w:val="0"/>
              <w:bCs w:val="0"/>
              <w:i w:val="0"/>
              <w:iCs w:val="0"/>
              <w:noProof/>
              <w:color w:val="auto"/>
              <w:sz w:val="22"/>
              <w:szCs w:val="22"/>
              <w:lang w:val="es-EC" w:eastAsia="es-EC"/>
            </w:rPr>
          </w:pPr>
          <w:hyperlink w:anchor="_Toc276837058" w:history="1">
            <w:r w:rsidRPr="00BF559B">
              <w:rPr>
                <w:rStyle w:val="Hipervnculo"/>
                <w:rFonts w:ascii="Footlight MT Light" w:hAnsi="Footlight MT Light"/>
                <w:caps/>
                <w:noProof/>
              </w:rPr>
              <w:t>12. ANEXOS</w:t>
            </w:r>
            <w:r>
              <w:rPr>
                <w:noProof/>
                <w:webHidden/>
              </w:rPr>
              <w:tab/>
            </w:r>
            <w:r>
              <w:rPr>
                <w:noProof/>
                <w:webHidden/>
              </w:rPr>
              <w:fldChar w:fldCharType="begin"/>
            </w:r>
            <w:r>
              <w:rPr>
                <w:noProof/>
                <w:webHidden/>
              </w:rPr>
              <w:instrText xml:space="preserve"> PAGEREF _Toc276837058 \h </w:instrText>
            </w:r>
            <w:r>
              <w:rPr>
                <w:noProof/>
                <w:webHidden/>
              </w:rPr>
            </w:r>
            <w:r>
              <w:rPr>
                <w:noProof/>
                <w:webHidden/>
              </w:rPr>
              <w:fldChar w:fldCharType="separate"/>
            </w:r>
            <w:r>
              <w:rPr>
                <w:noProof/>
                <w:webHidden/>
              </w:rPr>
              <w:t>25</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59" w:history="1">
            <w:r w:rsidRPr="00BF559B">
              <w:rPr>
                <w:rStyle w:val="Hipervnculo"/>
                <w:rFonts w:ascii="Footlight MT Light" w:hAnsi="Footlight MT Light"/>
                <w:noProof/>
              </w:rPr>
              <w:t>ANEXO 1 MICROORGANISMOS DE IMPORTANCIA EN EL KEFIR DE LECHE</w:t>
            </w:r>
            <w:r>
              <w:rPr>
                <w:noProof/>
                <w:webHidden/>
              </w:rPr>
              <w:tab/>
            </w:r>
            <w:r>
              <w:rPr>
                <w:noProof/>
                <w:webHidden/>
              </w:rPr>
              <w:fldChar w:fldCharType="begin"/>
            </w:r>
            <w:r>
              <w:rPr>
                <w:noProof/>
                <w:webHidden/>
              </w:rPr>
              <w:instrText xml:space="preserve"> PAGEREF _Toc276837059 \h </w:instrText>
            </w:r>
            <w:r>
              <w:rPr>
                <w:noProof/>
                <w:webHidden/>
              </w:rPr>
            </w:r>
            <w:r>
              <w:rPr>
                <w:noProof/>
                <w:webHidden/>
              </w:rPr>
              <w:fldChar w:fldCharType="separate"/>
            </w:r>
            <w:r>
              <w:rPr>
                <w:noProof/>
                <w:webHidden/>
              </w:rPr>
              <w:t>25</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60" w:history="1">
            <w:r w:rsidRPr="00BF559B">
              <w:rPr>
                <w:rStyle w:val="Hipervnculo"/>
                <w:rFonts w:ascii="Footlight MT Light" w:hAnsi="Footlight MT Light"/>
                <w:noProof/>
              </w:rPr>
              <w:t>COMPOSICIÓN DEL MEDIO ROGOSA</w:t>
            </w:r>
            <w:r>
              <w:rPr>
                <w:noProof/>
                <w:webHidden/>
              </w:rPr>
              <w:tab/>
            </w:r>
            <w:r>
              <w:rPr>
                <w:noProof/>
                <w:webHidden/>
              </w:rPr>
              <w:fldChar w:fldCharType="begin"/>
            </w:r>
            <w:r>
              <w:rPr>
                <w:noProof/>
                <w:webHidden/>
              </w:rPr>
              <w:instrText xml:space="preserve"> PAGEREF _Toc276837060 \h </w:instrText>
            </w:r>
            <w:r>
              <w:rPr>
                <w:noProof/>
                <w:webHidden/>
              </w:rPr>
            </w:r>
            <w:r>
              <w:rPr>
                <w:noProof/>
                <w:webHidden/>
              </w:rPr>
              <w:fldChar w:fldCharType="separate"/>
            </w:r>
            <w:r>
              <w:rPr>
                <w:noProof/>
                <w:webHidden/>
              </w:rPr>
              <w:t>29</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61" w:history="1">
            <w:r w:rsidRPr="00BF559B">
              <w:rPr>
                <w:rStyle w:val="Hipervnculo"/>
                <w:rFonts w:ascii="Footlight MT Light" w:hAnsi="Footlight MT Light"/>
                <w:noProof/>
              </w:rPr>
              <w:t>ANEXO 4: ALGUNAS ESPECIES LACTOBACILUS</w:t>
            </w:r>
            <w:r>
              <w:rPr>
                <w:noProof/>
                <w:webHidden/>
              </w:rPr>
              <w:tab/>
            </w:r>
            <w:r>
              <w:rPr>
                <w:noProof/>
                <w:webHidden/>
              </w:rPr>
              <w:fldChar w:fldCharType="begin"/>
            </w:r>
            <w:r>
              <w:rPr>
                <w:noProof/>
                <w:webHidden/>
              </w:rPr>
              <w:instrText xml:space="preserve"> PAGEREF _Toc276837061 \h </w:instrText>
            </w:r>
            <w:r>
              <w:rPr>
                <w:noProof/>
                <w:webHidden/>
              </w:rPr>
            </w:r>
            <w:r>
              <w:rPr>
                <w:noProof/>
                <w:webHidden/>
              </w:rPr>
              <w:fldChar w:fldCharType="separate"/>
            </w:r>
            <w:r>
              <w:rPr>
                <w:noProof/>
                <w:webHidden/>
              </w:rPr>
              <w:t>29</w:t>
            </w:r>
            <w:r>
              <w:rPr>
                <w:noProof/>
                <w:webHidden/>
              </w:rPr>
              <w:fldChar w:fldCharType="end"/>
            </w:r>
          </w:hyperlink>
        </w:p>
        <w:p w:rsidR="00517395" w:rsidRDefault="00517395">
          <w:pPr>
            <w:pStyle w:val="TDC2"/>
            <w:rPr>
              <w:rFonts w:asciiTheme="minorHAnsi" w:eastAsiaTheme="minorEastAsia" w:hAnsiTheme="minorHAnsi" w:cstheme="minorBidi"/>
              <w:b w:val="0"/>
              <w:bCs w:val="0"/>
              <w:noProof/>
              <w:color w:val="auto"/>
              <w:lang w:val="es-EC" w:eastAsia="es-EC"/>
            </w:rPr>
          </w:pPr>
          <w:hyperlink w:anchor="_Toc276837062" w:history="1">
            <w:r w:rsidRPr="00BF559B">
              <w:rPr>
                <w:rStyle w:val="Hipervnculo"/>
                <w:rFonts w:ascii="Footlight MT Light" w:hAnsi="Footlight MT Light"/>
                <w:noProof/>
              </w:rPr>
              <w:t>ANEXO 5: CLASIFICACIÓN DE LOS GRUPOS DE LACTOBACILOS</w:t>
            </w:r>
            <w:r>
              <w:rPr>
                <w:noProof/>
                <w:webHidden/>
              </w:rPr>
              <w:tab/>
            </w:r>
            <w:r>
              <w:rPr>
                <w:noProof/>
                <w:webHidden/>
              </w:rPr>
              <w:fldChar w:fldCharType="begin"/>
            </w:r>
            <w:r>
              <w:rPr>
                <w:noProof/>
                <w:webHidden/>
              </w:rPr>
              <w:instrText xml:space="preserve"> PAGEREF _Toc276837062 \h </w:instrText>
            </w:r>
            <w:r>
              <w:rPr>
                <w:noProof/>
                <w:webHidden/>
              </w:rPr>
            </w:r>
            <w:r>
              <w:rPr>
                <w:noProof/>
                <w:webHidden/>
              </w:rPr>
              <w:fldChar w:fldCharType="separate"/>
            </w:r>
            <w:r>
              <w:rPr>
                <w:noProof/>
                <w:webHidden/>
              </w:rPr>
              <w:t>30</w:t>
            </w:r>
            <w:r>
              <w:rPr>
                <w:noProof/>
                <w:webHidden/>
              </w:rPr>
              <w:fldChar w:fldCharType="end"/>
            </w:r>
          </w:hyperlink>
        </w:p>
        <w:p w:rsidR="00B96BA3" w:rsidRPr="00C23AF6" w:rsidRDefault="00EE62FD" w:rsidP="00C23AF6">
          <w:pPr>
            <w:spacing w:line="360" w:lineRule="auto"/>
            <w:rPr>
              <w:rFonts w:ascii="Footlight MT Light" w:hAnsi="Footlight MT Light"/>
              <w:sz w:val="24"/>
              <w:szCs w:val="24"/>
              <w:lang w:val="es-ES"/>
            </w:rPr>
          </w:pPr>
          <w:r w:rsidRPr="00C23AF6">
            <w:rPr>
              <w:rFonts w:ascii="Footlight MT Light" w:hAnsi="Footlight MT Light"/>
              <w:sz w:val="24"/>
              <w:szCs w:val="24"/>
              <w:lang w:val="es-ES"/>
            </w:rPr>
            <w:fldChar w:fldCharType="end"/>
          </w:r>
        </w:p>
      </w:sdtContent>
    </w:sdt>
    <w:p w:rsidR="00E84BC5" w:rsidRPr="00C23AF6" w:rsidRDefault="00E84BC5"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pPr>
      <w:r w:rsidRPr="00C23AF6">
        <w:rPr>
          <w:rFonts w:ascii="Footlight MT Light" w:hAnsi="Footlight MT Light"/>
          <w:sz w:val="24"/>
          <w:szCs w:val="24"/>
        </w:rPr>
        <w:br w:type="page"/>
      </w:r>
      <w:bookmarkStart w:id="1" w:name="_Toc250843200"/>
      <w:bookmarkStart w:id="2" w:name="_Toc276837009"/>
      <w:r w:rsidRPr="00C23AF6">
        <w:rPr>
          <w:rFonts w:ascii="Footlight MT Light" w:hAnsi="Footlight MT Light"/>
          <w:color w:val="842F73" w:themeColor="text2" w:themeShade="BF"/>
          <w:sz w:val="24"/>
          <w:szCs w:val="24"/>
        </w:rPr>
        <w:lastRenderedPageBreak/>
        <w:t>1. TITULO</w:t>
      </w:r>
      <w:bookmarkEnd w:id="0"/>
      <w:bookmarkEnd w:id="1"/>
      <w:bookmarkEnd w:id="2"/>
      <w:r w:rsidRPr="00C23AF6">
        <w:rPr>
          <w:rFonts w:ascii="Footlight MT Light" w:hAnsi="Footlight MT Light"/>
          <w:color w:val="842F73" w:themeColor="text2" w:themeShade="BF"/>
          <w:sz w:val="24"/>
          <w:szCs w:val="24"/>
        </w:rPr>
        <w:t xml:space="preserve">  </w:t>
      </w:r>
    </w:p>
    <w:p w:rsidR="00E84BC5" w:rsidRPr="00C23AF6" w:rsidRDefault="002E0535" w:rsidP="00C23AF6">
      <w:pPr>
        <w:spacing w:line="360" w:lineRule="auto"/>
        <w:jc w:val="center"/>
        <w:rPr>
          <w:rFonts w:ascii="Footlight MT Light" w:hAnsi="Footlight MT Light"/>
          <w:b/>
          <w:sz w:val="24"/>
          <w:szCs w:val="24"/>
        </w:rPr>
      </w:pPr>
      <w:r>
        <w:rPr>
          <w:rFonts w:ascii="Footlight MT Light" w:hAnsi="Footlight MT Light"/>
          <w:b/>
          <w:sz w:val="24"/>
          <w:szCs w:val="24"/>
        </w:rPr>
        <w:t xml:space="preserve">AISLAMIENTO,  SELECCIÓN </w:t>
      </w:r>
      <w:r w:rsidR="003D6D3B" w:rsidRPr="00C23AF6">
        <w:rPr>
          <w:rFonts w:ascii="Footlight MT Light" w:hAnsi="Footlight MT Light"/>
          <w:b/>
          <w:sz w:val="24"/>
          <w:szCs w:val="24"/>
        </w:rPr>
        <w:t xml:space="preserve"> </w:t>
      </w:r>
      <w:r w:rsidR="00E84BC5" w:rsidRPr="00C23AF6">
        <w:rPr>
          <w:rFonts w:ascii="Footlight MT Light" w:hAnsi="Footlight MT Light"/>
          <w:b/>
          <w:sz w:val="24"/>
          <w:szCs w:val="24"/>
        </w:rPr>
        <w:t>Y CONSERVACION DE LOS MEJORES MICRORGANISMOS  PRESENTES EN  KEFIR  DE LECHE  PARA SU INDUSTRIALIZACIÓN</w:t>
      </w:r>
    </w:p>
    <w:p w:rsidR="00E84BC5" w:rsidRPr="00C23AF6" w:rsidRDefault="00E84BC5"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pPr>
      <w:bookmarkStart w:id="3" w:name="_Toc250435066"/>
      <w:bookmarkStart w:id="4" w:name="_Toc250843201"/>
      <w:bookmarkStart w:id="5" w:name="_Toc276837010"/>
      <w:r w:rsidRPr="00C23AF6">
        <w:rPr>
          <w:rFonts w:ascii="Footlight MT Light" w:hAnsi="Footlight MT Light"/>
          <w:color w:val="842F73" w:themeColor="text2" w:themeShade="BF"/>
          <w:sz w:val="24"/>
          <w:szCs w:val="24"/>
        </w:rPr>
        <w:t>2. ANTECEDENTES</w:t>
      </w:r>
      <w:bookmarkEnd w:id="3"/>
      <w:bookmarkEnd w:id="4"/>
      <w:bookmarkEnd w:id="5"/>
      <w:r w:rsidRPr="00C23AF6">
        <w:rPr>
          <w:rFonts w:ascii="Footlight MT Light" w:hAnsi="Footlight MT Light"/>
          <w:color w:val="842F73" w:themeColor="text2" w:themeShade="BF"/>
          <w:sz w:val="24"/>
          <w:szCs w:val="24"/>
        </w:rPr>
        <w:t xml:space="preserve"> </w:t>
      </w:r>
    </w:p>
    <w:p w:rsidR="00C27F85" w:rsidRPr="00C23AF6" w:rsidRDefault="00C27F85" w:rsidP="00C23AF6">
      <w:pPr>
        <w:pStyle w:val="NormalWeb"/>
        <w:spacing w:before="0" w:beforeAutospacing="0" w:after="120" w:afterAutospacing="0" w:line="360" w:lineRule="auto"/>
        <w:ind w:left="360"/>
        <w:jc w:val="both"/>
        <w:rPr>
          <w:rFonts w:ascii="Footlight MT Light" w:hAnsi="Footlight MT Light"/>
        </w:rPr>
      </w:pPr>
      <w:bookmarkStart w:id="6" w:name="_Toc250435065"/>
      <w:bookmarkStart w:id="7" w:name="_Toc250843202"/>
    </w:p>
    <w:p w:rsidR="00856268" w:rsidRPr="00C23AF6" w:rsidRDefault="00856268" w:rsidP="00482B9F">
      <w:pPr>
        <w:numPr>
          <w:ilvl w:val="0"/>
          <w:numId w:val="4"/>
        </w:numPr>
        <w:spacing w:line="360" w:lineRule="auto"/>
        <w:ind w:left="357"/>
        <w:rPr>
          <w:rFonts w:ascii="Footlight MT Light" w:hAnsi="Footlight MT Light"/>
          <w:sz w:val="24"/>
          <w:szCs w:val="24"/>
        </w:rPr>
      </w:pPr>
      <w:r w:rsidRPr="00C23AF6">
        <w:rPr>
          <w:rFonts w:ascii="Footlight MT Light" w:hAnsi="Footlight MT Light"/>
          <w:sz w:val="24"/>
          <w:szCs w:val="24"/>
          <w:lang w:eastAsia="es-EC"/>
        </w:rPr>
        <w:t>El Kéfir de leche  está elaborado a partir de cultivos con abundantes</w:t>
      </w:r>
      <w:r w:rsidRPr="00C23AF6">
        <w:rPr>
          <w:rFonts w:ascii="Footlight MT Light" w:hAnsi="Footlight MT Light"/>
          <w:sz w:val="24"/>
          <w:szCs w:val="24"/>
        </w:rPr>
        <w:t xml:space="preserve"> </w:t>
      </w:r>
      <w:r w:rsidRPr="00C23AF6">
        <w:rPr>
          <w:rFonts w:ascii="Footlight MT Light" w:hAnsi="Footlight MT Light"/>
          <w:sz w:val="24"/>
          <w:szCs w:val="24"/>
          <w:lang w:eastAsia="es-EC"/>
        </w:rPr>
        <w:t>bacterias de origen intestinal (Lactobacillus acidophillus y Lactobacillus</w:t>
      </w:r>
      <w:r w:rsidRPr="00C23AF6">
        <w:rPr>
          <w:rFonts w:ascii="Footlight MT Light" w:hAnsi="Footlight MT Light"/>
          <w:sz w:val="24"/>
          <w:szCs w:val="24"/>
        </w:rPr>
        <w:t xml:space="preserve"> </w:t>
      </w:r>
      <w:r w:rsidRPr="00C23AF6">
        <w:rPr>
          <w:rFonts w:ascii="Footlight MT Light" w:hAnsi="Footlight MT Light"/>
          <w:sz w:val="24"/>
          <w:szCs w:val="24"/>
          <w:lang w:eastAsia="es-EC"/>
        </w:rPr>
        <w:t>delbrueckil) que brinda al consumidor el sostenimiento de un balance</w:t>
      </w:r>
      <w:r w:rsidRPr="00C23AF6">
        <w:rPr>
          <w:rFonts w:ascii="Footlight MT Light" w:hAnsi="Footlight MT Light"/>
          <w:sz w:val="24"/>
          <w:szCs w:val="24"/>
        </w:rPr>
        <w:t xml:space="preserve"> </w:t>
      </w:r>
      <w:r w:rsidRPr="00C23AF6">
        <w:rPr>
          <w:rFonts w:ascii="Footlight MT Light" w:hAnsi="Footlight MT Light"/>
          <w:sz w:val="24"/>
          <w:szCs w:val="24"/>
          <w:lang w:eastAsia="es-EC"/>
        </w:rPr>
        <w:t>satisfactorio en la flora intestinal que es fundamental para guardar la salud.</w:t>
      </w:r>
    </w:p>
    <w:p w:rsidR="00C52E6F" w:rsidRPr="00C23AF6" w:rsidRDefault="00C52E6F" w:rsidP="00482B9F">
      <w:pPr>
        <w:pStyle w:val="NormalWeb"/>
        <w:numPr>
          <w:ilvl w:val="0"/>
          <w:numId w:val="4"/>
        </w:numPr>
        <w:spacing w:before="120" w:beforeAutospacing="0" w:after="120" w:afterAutospacing="0" w:line="360" w:lineRule="auto"/>
        <w:ind w:left="357"/>
        <w:jc w:val="both"/>
        <w:rPr>
          <w:rFonts w:ascii="Footlight MT Light" w:hAnsi="Footlight MT Light"/>
        </w:rPr>
      </w:pPr>
      <w:r w:rsidRPr="00C23AF6">
        <w:rPr>
          <w:rFonts w:ascii="Footlight MT Light" w:hAnsi="Footlight MT Light"/>
          <w:color w:val="000000"/>
        </w:rPr>
        <w:t xml:space="preserve">En el Ecuador  existen personas dedicadas a la venta de gránulos de kéfir para la elaboración de Kéfir de Leche  pero </w:t>
      </w:r>
      <w:r w:rsidRPr="00C23AF6">
        <w:rPr>
          <w:rFonts w:ascii="Footlight MT Light" w:hAnsi="Footlight MT Light"/>
        </w:rPr>
        <w:t xml:space="preserve">este producto  no ha alcanzado la dimensión real que debería tener por lo cual esta investigación hace uso de estos conocimientos </w:t>
      </w:r>
      <w:r w:rsidR="00E11CB2" w:rsidRPr="00C23AF6">
        <w:rPr>
          <w:rFonts w:ascii="Footlight MT Light" w:hAnsi="Footlight MT Light"/>
        </w:rPr>
        <w:t xml:space="preserve">para </w:t>
      </w:r>
      <w:r w:rsidRPr="00C23AF6">
        <w:rPr>
          <w:rFonts w:ascii="Footlight MT Light" w:hAnsi="Footlight MT Light"/>
        </w:rPr>
        <w:t>obtener un producto biotecnológico.</w:t>
      </w:r>
    </w:p>
    <w:p w:rsidR="00FE1507" w:rsidRDefault="00FE1507" w:rsidP="00482B9F">
      <w:pPr>
        <w:pStyle w:val="Prrafodelista"/>
        <w:numPr>
          <w:ilvl w:val="0"/>
          <w:numId w:val="3"/>
        </w:numPr>
        <w:spacing w:before="120" w:after="120" w:line="360" w:lineRule="auto"/>
        <w:ind w:left="357"/>
        <w:jc w:val="both"/>
        <w:rPr>
          <w:rFonts w:ascii="Footlight MT Light" w:hAnsi="Footlight MT Light"/>
          <w:sz w:val="24"/>
          <w:szCs w:val="24"/>
        </w:rPr>
      </w:pPr>
      <w:r w:rsidRPr="00C23AF6">
        <w:rPr>
          <w:rFonts w:ascii="Footlight MT Light" w:hAnsi="Footlight MT Light"/>
          <w:sz w:val="24"/>
          <w:szCs w:val="24"/>
        </w:rPr>
        <w:t xml:space="preserve">En </w:t>
      </w:r>
      <w:smartTag w:uri="urn:schemas-microsoft-com:office:smarttags" w:element="PersonName">
        <w:smartTagPr>
          <w:attr w:name="ProductID" w:val="la Tesis Doctoral"/>
        </w:smartTagPr>
        <w:smartTag w:uri="urn:schemas-microsoft-com:office:smarttags" w:element="PersonName">
          <w:smartTagPr>
            <w:attr w:name="ProductID" w:val="la Tesis"/>
          </w:smartTagPr>
          <w:r w:rsidRPr="00C23AF6">
            <w:rPr>
              <w:rFonts w:ascii="Footlight MT Light" w:hAnsi="Footlight MT Light"/>
              <w:sz w:val="24"/>
              <w:szCs w:val="24"/>
            </w:rPr>
            <w:t>la Tesis</w:t>
          </w:r>
        </w:smartTag>
        <w:r w:rsidRPr="00C23AF6">
          <w:rPr>
            <w:rFonts w:ascii="Footlight MT Light" w:hAnsi="Footlight MT Light"/>
            <w:sz w:val="24"/>
            <w:szCs w:val="24"/>
          </w:rPr>
          <w:t xml:space="preserve"> Doctoral</w:t>
        </w:r>
      </w:smartTag>
      <w:r w:rsidRPr="00C23AF6">
        <w:rPr>
          <w:rFonts w:ascii="Footlight MT Light" w:hAnsi="Footlight MT Light"/>
          <w:sz w:val="24"/>
          <w:szCs w:val="24"/>
        </w:rPr>
        <w:t xml:space="preserve"> de “Aislamiento y Selección  de cepas del Género Lactobacillus con capacidad Probiótica e Inmunomoduladora” elaborada en </w:t>
      </w:r>
      <w:smartTag w:uri="urn:schemas-microsoft-com:office:smarttags" w:element="PersonName">
        <w:smartTagPr>
          <w:attr w:name="ProductID" w:val="la Universidad Autónoma"/>
        </w:smartTagPr>
        <w:smartTag w:uri="urn:schemas-microsoft-com:office:smarttags" w:element="PersonName">
          <w:smartTagPr>
            <w:attr w:name="ProductID" w:val="la Universidad"/>
          </w:smartTagPr>
          <w:r w:rsidRPr="00C23AF6">
            <w:rPr>
              <w:rFonts w:ascii="Footlight MT Light" w:hAnsi="Footlight MT Light"/>
              <w:sz w:val="24"/>
              <w:szCs w:val="24"/>
            </w:rPr>
            <w:t>la Universidad</w:t>
          </w:r>
        </w:smartTag>
        <w:r w:rsidRPr="00C23AF6">
          <w:rPr>
            <w:rFonts w:ascii="Footlight MT Light" w:hAnsi="Footlight MT Light"/>
            <w:sz w:val="24"/>
            <w:szCs w:val="24"/>
          </w:rPr>
          <w:t xml:space="preserve"> Autónoma</w:t>
        </w:r>
      </w:smartTag>
      <w:r w:rsidRPr="00C23AF6">
        <w:rPr>
          <w:rFonts w:ascii="Footlight MT Light" w:hAnsi="Footlight MT Light"/>
          <w:sz w:val="24"/>
          <w:szCs w:val="24"/>
        </w:rPr>
        <w:t xml:space="preserve"> de Barcelona por María Rodríguez Gonzales, se logró aislar BAL usando medios de preenriquecimiento como: Caldo MRS para BAL , Caldo M17 , Caldo Pal-P,  TSB.</w:t>
      </w:r>
    </w:p>
    <w:p w:rsidR="00FB543C" w:rsidRPr="00C23AF6" w:rsidRDefault="00FB543C" w:rsidP="00FB543C">
      <w:pPr>
        <w:pStyle w:val="Prrafodelista"/>
        <w:spacing w:before="120" w:after="120" w:line="360" w:lineRule="auto"/>
        <w:ind w:left="357"/>
        <w:jc w:val="both"/>
        <w:rPr>
          <w:rFonts w:ascii="Footlight MT Light" w:hAnsi="Footlight MT Light"/>
          <w:sz w:val="24"/>
          <w:szCs w:val="24"/>
        </w:rPr>
      </w:pPr>
    </w:p>
    <w:p w:rsidR="00FE1507" w:rsidRDefault="00FE1507" w:rsidP="00482B9F">
      <w:pPr>
        <w:pStyle w:val="Prrafodelista"/>
        <w:numPr>
          <w:ilvl w:val="0"/>
          <w:numId w:val="3"/>
        </w:numPr>
        <w:spacing w:before="120" w:after="120" w:line="360" w:lineRule="auto"/>
        <w:ind w:left="357"/>
        <w:jc w:val="both"/>
        <w:rPr>
          <w:rFonts w:ascii="Footlight MT Light" w:hAnsi="Footlight MT Light"/>
          <w:sz w:val="24"/>
          <w:szCs w:val="24"/>
        </w:rPr>
      </w:pPr>
      <w:r w:rsidRPr="00C23AF6">
        <w:rPr>
          <w:rFonts w:ascii="Footlight MT Light" w:hAnsi="Footlight MT Light"/>
          <w:sz w:val="24"/>
          <w:szCs w:val="24"/>
        </w:rPr>
        <w:t xml:space="preserve">En </w:t>
      </w:r>
      <w:smartTag w:uri="urn:schemas-microsoft-com:office:smarttags" w:element="PersonName">
        <w:smartTagPr>
          <w:attr w:name="ProductID" w:val="la Universidad Complutense"/>
        </w:smartTagPr>
        <w:r w:rsidRPr="00C23AF6">
          <w:rPr>
            <w:rFonts w:ascii="Footlight MT Light" w:hAnsi="Footlight MT Light"/>
            <w:sz w:val="24"/>
            <w:szCs w:val="24"/>
          </w:rPr>
          <w:t>la Universidad Complutense</w:t>
        </w:r>
      </w:smartTag>
      <w:r w:rsidRPr="00C23AF6">
        <w:rPr>
          <w:rFonts w:ascii="Footlight MT Light" w:hAnsi="Footlight MT Light"/>
          <w:sz w:val="24"/>
          <w:szCs w:val="24"/>
        </w:rPr>
        <w:t xml:space="preserve"> de Madrid se llevo a cabo una tesis en 1993 para caracterizar sustancias antimicrobianas producidas por </w:t>
      </w:r>
      <w:r w:rsidR="00FB543C">
        <w:rPr>
          <w:rFonts w:ascii="Footlight MT Light" w:hAnsi="Footlight MT Light"/>
          <w:sz w:val="24"/>
          <w:szCs w:val="24"/>
        </w:rPr>
        <w:t xml:space="preserve">Lactobacillus en el kéfir de leche </w:t>
      </w:r>
      <w:r w:rsidRPr="00C23AF6">
        <w:rPr>
          <w:rFonts w:ascii="Footlight MT Light" w:hAnsi="Footlight MT Light"/>
          <w:sz w:val="24"/>
          <w:szCs w:val="24"/>
        </w:rPr>
        <w:t>. Las bacterias lácticas utilizadas en este trabajo se aislaron en un medio que contenía peptona y cloruro sódico en agua destilada.</w:t>
      </w:r>
    </w:p>
    <w:p w:rsidR="00FB543C" w:rsidRPr="00FB543C" w:rsidRDefault="00FB543C" w:rsidP="00FB543C">
      <w:pPr>
        <w:pStyle w:val="Prrafodelista"/>
        <w:jc w:val="both"/>
        <w:rPr>
          <w:rFonts w:ascii="Footlight MT Light" w:hAnsi="Footlight MT Light"/>
          <w:sz w:val="24"/>
          <w:szCs w:val="24"/>
        </w:rPr>
      </w:pPr>
    </w:p>
    <w:p w:rsidR="00FE1507" w:rsidRPr="00FB543C" w:rsidRDefault="00FE1507" w:rsidP="00482B9F">
      <w:pPr>
        <w:pStyle w:val="Prrafodelista"/>
        <w:numPr>
          <w:ilvl w:val="0"/>
          <w:numId w:val="3"/>
        </w:numPr>
        <w:spacing w:before="120" w:after="120" w:line="360" w:lineRule="auto"/>
        <w:ind w:left="357"/>
        <w:jc w:val="both"/>
        <w:rPr>
          <w:rFonts w:ascii="Footlight MT Light" w:hAnsi="Footlight MT Light"/>
          <w:sz w:val="24"/>
          <w:szCs w:val="24"/>
        </w:rPr>
      </w:pPr>
      <w:r w:rsidRPr="00FB543C">
        <w:rPr>
          <w:rFonts w:ascii="Footlight MT Light" w:hAnsi="Footlight MT Light" w:cs="Arial"/>
          <w:sz w:val="24"/>
          <w:szCs w:val="24"/>
        </w:rPr>
        <w:t xml:space="preserve">En el Departamento de Investigación y Estudios Avanzados Del Instituto Politécnico Nacional de México junto a otras entidades se realizó un trabajo que fue publicado el 13 de octubre de 2010 donde se estudió </w:t>
      </w:r>
      <w:r w:rsidR="00FB543C" w:rsidRPr="00FB543C">
        <w:rPr>
          <w:rFonts w:ascii="Footlight MT Light" w:hAnsi="Footlight MT Light" w:cs="Arial"/>
          <w:sz w:val="24"/>
          <w:szCs w:val="24"/>
        </w:rPr>
        <w:t>técnicas de ailamiento y selección de los microrganismos del kéfir de leche</w:t>
      </w:r>
      <w:r w:rsidRPr="00FB543C">
        <w:rPr>
          <w:rFonts w:ascii="Footlight MT Light" w:hAnsi="Footlight MT Light" w:cs="Arial"/>
          <w:sz w:val="24"/>
          <w:szCs w:val="24"/>
        </w:rPr>
        <w:t xml:space="preserve">. Se realizó un ailamiento de los microorganismos incubando un gránulo de kefir en medio LB y otro gránulo en medio selectivo de cocos. </w:t>
      </w:r>
    </w:p>
    <w:p w:rsidR="00FE1507" w:rsidRPr="00C23AF6" w:rsidRDefault="00FE1507" w:rsidP="002E0535">
      <w:pPr>
        <w:spacing w:before="0" w:line="360" w:lineRule="auto"/>
        <w:rPr>
          <w:rFonts w:ascii="Footlight MT Light" w:eastAsia="Times New Roman" w:hAnsi="Footlight MT Light" w:cs="Arial"/>
          <w:b/>
          <w:bCs/>
          <w:color w:val="800080"/>
          <w:kern w:val="32"/>
          <w:sz w:val="24"/>
          <w:szCs w:val="24"/>
          <w:lang w:val="es-ES" w:eastAsia="es-ES"/>
        </w:rPr>
      </w:pPr>
    </w:p>
    <w:p w:rsidR="002E0535" w:rsidRDefault="002E0535">
      <w:pPr>
        <w:rPr>
          <w:rFonts w:ascii="Footlight MT Light" w:eastAsia="Times New Roman" w:hAnsi="Footlight MT Light" w:cs="Arial"/>
          <w:b/>
          <w:bCs/>
          <w:color w:val="842F73" w:themeColor="text2" w:themeShade="BF"/>
          <w:kern w:val="32"/>
          <w:sz w:val="24"/>
          <w:szCs w:val="24"/>
          <w:lang w:val="es-ES" w:eastAsia="es-ES"/>
        </w:rPr>
      </w:pPr>
      <w:r>
        <w:rPr>
          <w:rFonts w:ascii="Footlight MT Light" w:hAnsi="Footlight MT Light"/>
          <w:color w:val="842F73" w:themeColor="text2" w:themeShade="BF"/>
          <w:sz w:val="24"/>
          <w:szCs w:val="24"/>
        </w:rPr>
        <w:br w:type="page"/>
      </w:r>
    </w:p>
    <w:p w:rsidR="00E84BC5" w:rsidRPr="00C23AF6" w:rsidRDefault="00E84BC5"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pPr>
      <w:bookmarkStart w:id="8" w:name="_Toc276837011"/>
      <w:r w:rsidRPr="00C23AF6">
        <w:rPr>
          <w:rFonts w:ascii="Footlight MT Light" w:hAnsi="Footlight MT Light"/>
          <w:color w:val="842F73" w:themeColor="text2" w:themeShade="BF"/>
          <w:sz w:val="24"/>
          <w:szCs w:val="24"/>
        </w:rPr>
        <w:lastRenderedPageBreak/>
        <w:t>3. PLANTEAMIENTO DEL PROBLEMA</w:t>
      </w:r>
      <w:bookmarkEnd w:id="6"/>
      <w:bookmarkEnd w:id="7"/>
      <w:bookmarkEnd w:id="8"/>
      <w:r w:rsidRPr="00C23AF6">
        <w:rPr>
          <w:rFonts w:ascii="Footlight MT Light" w:hAnsi="Footlight MT Light"/>
          <w:color w:val="842F73" w:themeColor="text2" w:themeShade="BF"/>
          <w:sz w:val="24"/>
          <w:szCs w:val="24"/>
        </w:rPr>
        <w:t xml:space="preserve"> </w:t>
      </w:r>
    </w:p>
    <w:p w:rsidR="00E84BC5" w:rsidRDefault="00E84BC5" w:rsidP="00C23AF6">
      <w:pPr>
        <w:pStyle w:val="Prrafodelista"/>
        <w:autoSpaceDE w:val="0"/>
        <w:autoSpaceDN w:val="0"/>
        <w:adjustRightInd w:val="0"/>
        <w:spacing w:after="120" w:line="360" w:lineRule="auto"/>
        <w:ind w:left="0"/>
        <w:jc w:val="both"/>
        <w:rPr>
          <w:rFonts w:ascii="Footlight MT Light" w:hAnsi="Footlight MT Light" w:cs="Arial"/>
          <w:sz w:val="24"/>
          <w:szCs w:val="24"/>
        </w:rPr>
      </w:pPr>
    </w:p>
    <w:p w:rsidR="00010FCE" w:rsidRDefault="00010FCE" w:rsidP="00010FCE">
      <w:pPr>
        <w:pStyle w:val="Prrafodelista"/>
        <w:autoSpaceDE w:val="0"/>
        <w:autoSpaceDN w:val="0"/>
        <w:adjustRightInd w:val="0"/>
        <w:spacing w:after="0" w:line="360" w:lineRule="auto"/>
        <w:ind w:left="0"/>
        <w:jc w:val="both"/>
        <w:rPr>
          <w:rFonts w:ascii="Footlight MT Light" w:hAnsi="Footlight MT Light"/>
          <w:sz w:val="24"/>
          <w:szCs w:val="24"/>
        </w:rPr>
      </w:pPr>
      <w:r w:rsidRPr="00C42A24">
        <w:rPr>
          <w:rFonts w:ascii="Footlight MT Light" w:hAnsi="Footlight MT Light"/>
          <w:sz w:val="24"/>
          <w:szCs w:val="24"/>
        </w:rPr>
        <w:t>La problemática se centra en que en el Ecuador no se ha desarrollado investigaciones sobre beneficios, técnicas de aislamiento y selección de microorganismos  con los cuales se desarrollan productos lácteos fermentados (Kéfir), además el desconocimiento de su existencia y sus propiedades probioticas han ocasionado que su elaboración se realiza de manera artesanal por algunas personas teniendo  poca demanda y mala utilización de la mater</w:t>
      </w:r>
      <w:r>
        <w:rPr>
          <w:rFonts w:ascii="Footlight MT Light" w:hAnsi="Footlight MT Light"/>
          <w:sz w:val="24"/>
          <w:szCs w:val="24"/>
        </w:rPr>
        <w:t>ia prima.</w:t>
      </w:r>
    </w:p>
    <w:p w:rsidR="00010FCE" w:rsidRDefault="00010FCE" w:rsidP="00010FCE">
      <w:pPr>
        <w:pStyle w:val="Prrafodelista"/>
        <w:autoSpaceDE w:val="0"/>
        <w:autoSpaceDN w:val="0"/>
        <w:adjustRightInd w:val="0"/>
        <w:spacing w:after="0" w:line="360" w:lineRule="auto"/>
        <w:ind w:left="0"/>
        <w:jc w:val="both"/>
        <w:rPr>
          <w:rFonts w:ascii="Footlight MT Light" w:hAnsi="Footlight MT Light"/>
          <w:sz w:val="24"/>
          <w:szCs w:val="24"/>
        </w:rPr>
      </w:pPr>
      <w:r>
        <w:rPr>
          <w:rFonts w:ascii="Footlight MT Light" w:hAnsi="Footlight MT Light"/>
          <w:sz w:val="24"/>
          <w:szCs w:val="24"/>
        </w:rPr>
        <w:br/>
        <w:t xml:space="preserve">Las cifras de personas con problemas gastrointestinales y que no toleran  la lactosa </w:t>
      </w:r>
      <w:r w:rsidRPr="00C42A24">
        <w:rPr>
          <w:rFonts w:ascii="Footlight MT Light" w:hAnsi="Footlight MT Light"/>
          <w:sz w:val="24"/>
          <w:szCs w:val="24"/>
        </w:rPr>
        <w:t xml:space="preserve"> </w:t>
      </w:r>
      <w:r>
        <w:rPr>
          <w:rFonts w:ascii="Footlight MT Light" w:hAnsi="Footlight MT Light"/>
          <w:sz w:val="24"/>
          <w:szCs w:val="24"/>
        </w:rPr>
        <w:t xml:space="preserve">han incrementado en los últimos anos, este es un factor importante para el desarrollo e industrialización de productos probioticos que ayuden al mejoramiento de este sector de la población y a fortalecer a los demás.  </w:t>
      </w:r>
    </w:p>
    <w:p w:rsidR="00010FCE" w:rsidRPr="00C42A24" w:rsidRDefault="00010FCE" w:rsidP="00010FCE">
      <w:pPr>
        <w:pStyle w:val="Prrafodelista"/>
        <w:autoSpaceDE w:val="0"/>
        <w:autoSpaceDN w:val="0"/>
        <w:adjustRightInd w:val="0"/>
        <w:spacing w:after="0" w:line="360" w:lineRule="auto"/>
        <w:ind w:left="0"/>
        <w:jc w:val="both"/>
        <w:rPr>
          <w:rFonts w:ascii="Footlight MT Light" w:hAnsi="Footlight MT Light"/>
          <w:sz w:val="24"/>
          <w:szCs w:val="24"/>
        </w:rPr>
      </w:pPr>
      <w:r>
        <w:rPr>
          <w:rFonts w:ascii="Footlight MT Light" w:hAnsi="Footlight MT Light"/>
          <w:sz w:val="24"/>
          <w:szCs w:val="24"/>
        </w:rPr>
        <w:t xml:space="preserve">Los métodos utilizados para dar las condiciones apropiadas para el crecimiento de hongos y levaduras no se encuentran bien establecidos y las técnicas realizadas no son lo suficientemente eficientes como para dar valores fiables, es por ello que se quiere complementar y fianzar nuevas técnicas para su mejor aislamiento y selección. </w:t>
      </w:r>
    </w:p>
    <w:p w:rsidR="00010FCE" w:rsidRPr="004113C5" w:rsidRDefault="00010FCE" w:rsidP="00010FCE">
      <w:pPr>
        <w:rPr>
          <w:lang w:val="es-ES"/>
        </w:rPr>
      </w:pPr>
    </w:p>
    <w:p w:rsidR="00010FCE" w:rsidRPr="00C23AF6" w:rsidRDefault="00010FCE" w:rsidP="00C23AF6">
      <w:pPr>
        <w:pStyle w:val="Prrafodelista"/>
        <w:autoSpaceDE w:val="0"/>
        <w:autoSpaceDN w:val="0"/>
        <w:adjustRightInd w:val="0"/>
        <w:spacing w:after="120" w:line="360" w:lineRule="auto"/>
        <w:ind w:left="0"/>
        <w:jc w:val="both"/>
        <w:rPr>
          <w:rFonts w:ascii="Footlight MT Light" w:hAnsi="Footlight MT Light" w:cs="Arial"/>
          <w:sz w:val="24"/>
          <w:szCs w:val="24"/>
        </w:rPr>
      </w:pPr>
    </w:p>
    <w:p w:rsidR="003522CE" w:rsidRPr="00C23AF6" w:rsidRDefault="003522CE" w:rsidP="00C23AF6">
      <w:pPr>
        <w:spacing w:line="360" w:lineRule="auto"/>
        <w:rPr>
          <w:rFonts w:ascii="Footlight MT Light" w:eastAsia="Times New Roman" w:hAnsi="Footlight MT Light" w:cs="Arial"/>
          <w:b/>
          <w:bCs/>
          <w:color w:val="842F73" w:themeColor="text2" w:themeShade="BF"/>
          <w:kern w:val="32"/>
          <w:sz w:val="24"/>
          <w:szCs w:val="24"/>
          <w:lang w:val="es-ES" w:eastAsia="es-ES"/>
        </w:rPr>
      </w:pPr>
      <w:bookmarkStart w:id="9" w:name="_Toc250435069"/>
      <w:bookmarkStart w:id="10" w:name="_Toc250843203"/>
      <w:r w:rsidRPr="00C23AF6">
        <w:rPr>
          <w:rFonts w:ascii="Footlight MT Light" w:hAnsi="Footlight MT Light"/>
          <w:color w:val="842F73" w:themeColor="text2" w:themeShade="BF"/>
          <w:sz w:val="24"/>
          <w:szCs w:val="24"/>
        </w:rPr>
        <w:br w:type="page"/>
      </w:r>
    </w:p>
    <w:p w:rsidR="003522CE" w:rsidRPr="00C23AF6" w:rsidRDefault="00E84BC5"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sectPr w:rsidR="003522CE" w:rsidRPr="00C23AF6" w:rsidSect="004F5EA9">
          <w:headerReference w:type="even" r:id="rId8"/>
          <w:headerReference w:type="default" r:id="rId9"/>
          <w:footerReference w:type="even" r:id="rId10"/>
          <w:footerReference w:type="default" r:id="rId11"/>
          <w:headerReference w:type="first" r:id="rId12"/>
          <w:pgSz w:w="11906" w:h="16838"/>
          <w:pgMar w:top="1191" w:right="1304" w:bottom="1247" w:left="1418" w:header="709" w:footer="709" w:gutter="0"/>
          <w:cols w:space="708"/>
          <w:docGrid w:linePitch="360"/>
        </w:sectPr>
      </w:pPr>
      <w:bookmarkStart w:id="11" w:name="_Toc276837012"/>
      <w:r w:rsidRPr="00C23AF6">
        <w:rPr>
          <w:rFonts w:ascii="Footlight MT Light" w:hAnsi="Footlight MT Light"/>
          <w:color w:val="842F73" w:themeColor="text2" w:themeShade="BF"/>
          <w:sz w:val="24"/>
          <w:szCs w:val="24"/>
        </w:rPr>
        <w:lastRenderedPageBreak/>
        <w:t>4. JUSTIFICACIÓN</w:t>
      </w:r>
      <w:bookmarkEnd w:id="9"/>
      <w:bookmarkEnd w:id="10"/>
      <w:bookmarkEnd w:id="11"/>
    </w:p>
    <w:p w:rsidR="003522CE" w:rsidRPr="00C23AF6" w:rsidRDefault="003522CE" w:rsidP="00C23AF6">
      <w:pPr>
        <w:spacing w:before="0" w:after="0" w:line="360" w:lineRule="auto"/>
        <w:ind w:left="0" w:firstLine="0"/>
        <w:rPr>
          <w:rFonts w:ascii="Footlight MT Light" w:eastAsia="Times New Roman" w:hAnsi="Footlight MT Light" w:cs="Times"/>
          <w:sz w:val="24"/>
          <w:szCs w:val="24"/>
          <w:lang w:eastAsia="es-EC"/>
        </w:rPr>
      </w:pPr>
    </w:p>
    <w:p w:rsidR="003522CE" w:rsidRPr="00C23AF6" w:rsidRDefault="003522CE" w:rsidP="00C23AF6">
      <w:pPr>
        <w:spacing w:before="0" w:after="0" w:line="360" w:lineRule="auto"/>
        <w:ind w:left="0" w:firstLine="0"/>
        <w:rPr>
          <w:rFonts w:ascii="Footlight MT Light" w:eastAsia="Times New Roman" w:hAnsi="Footlight MT Light" w:cs="Times"/>
          <w:sz w:val="24"/>
          <w:szCs w:val="24"/>
          <w:lang w:eastAsia="es-EC"/>
        </w:rPr>
        <w:sectPr w:rsidR="003522CE" w:rsidRPr="00C23AF6" w:rsidSect="003522CE">
          <w:type w:val="continuous"/>
          <w:pgSz w:w="11906" w:h="16838"/>
          <w:pgMar w:top="1191" w:right="1304" w:bottom="1247" w:left="1418" w:header="709" w:footer="709" w:gutter="0"/>
          <w:cols w:space="708"/>
          <w:docGrid w:linePitch="360"/>
        </w:sectPr>
      </w:pPr>
    </w:p>
    <w:p w:rsidR="003522CE" w:rsidRPr="00C23AF6" w:rsidRDefault="003522CE" w:rsidP="00C23AF6">
      <w:pPr>
        <w:spacing w:before="0" w:after="0" w:line="360" w:lineRule="auto"/>
        <w:ind w:left="0" w:firstLine="0"/>
        <w:rPr>
          <w:rFonts w:ascii="Footlight MT Light" w:eastAsia="Times New Roman" w:hAnsi="Footlight MT Light" w:cs="Times"/>
          <w:sz w:val="24"/>
          <w:szCs w:val="24"/>
          <w:lang w:eastAsia="es-EC"/>
        </w:rPr>
      </w:pPr>
      <w:r w:rsidRPr="00C23AF6">
        <w:rPr>
          <w:rFonts w:ascii="Footlight MT Light" w:eastAsia="Times New Roman" w:hAnsi="Footlight MT Light" w:cs="Times"/>
          <w:sz w:val="24"/>
          <w:szCs w:val="24"/>
          <w:lang w:eastAsia="es-EC"/>
        </w:rPr>
        <w:lastRenderedPageBreak/>
        <w:t xml:space="preserve">En el Ecuador, los datos del censo Agropecuario del año 2000 indican que la producción lechera se ha concentrado en la región de la sierra, donde se encuentran los mayores productores de leche con un 73% de la producción nacional, siguiendo con un 19 % la Costa, y un 8% la Amazonia y las Islas Galápagos (MAG 2000) </w:t>
      </w:r>
    </w:p>
    <w:p w:rsidR="003522CE" w:rsidRPr="00C23AF6" w:rsidRDefault="003522CE" w:rsidP="00C23AF6">
      <w:pPr>
        <w:pStyle w:val="NormalWeb"/>
        <w:spacing w:line="360" w:lineRule="auto"/>
        <w:jc w:val="both"/>
        <w:rPr>
          <w:rFonts w:ascii="Footlight MT Light" w:hAnsi="Footlight MT Light"/>
          <w:lang w:val="es-EC"/>
        </w:rPr>
      </w:pPr>
      <w:r w:rsidRPr="00C23AF6">
        <w:rPr>
          <w:rFonts w:ascii="Footlight MT Light" w:hAnsi="Footlight MT Light"/>
          <w:noProof/>
          <w:lang w:val="es-EC" w:eastAsia="es-EC"/>
        </w:rPr>
        <w:lastRenderedPageBreak/>
        <w:drawing>
          <wp:inline distT="0" distB="0" distL="0" distR="0">
            <wp:extent cx="2100389" cy="1757238"/>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100448" cy="1757287"/>
                    </a:xfrm>
                    <a:prstGeom prst="rect">
                      <a:avLst/>
                    </a:prstGeom>
                    <a:noFill/>
                    <a:ln w="9525">
                      <a:noFill/>
                      <a:miter lim="800000"/>
                      <a:headEnd/>
                      <a:tailEnd/>
                    </a:ln>
                  </pic:spPr>
                </pic:pic>
              </a:graphicData>
            </a:graphic>
          </wp:inline>
        </w:drawing>
      </w:r>
    </w:p>
    <w:p w:rsidR="003522CE" w:rsidRPr="00C23AF6" w:rsidRDefault="003522CE" w:rsidP="00C23AF6">
      <w:pPr>
        <w:pStyle w:val="NormalWeb"/>
        <w:spacing w:line="360" w:lineRule="auto"/>
        <w:jc w:val="both"/>
        <w:rPr>
          <w:rFonts w:ascii="Footlight MT Light" w:hAnsi="Footlight MT Light"/>
          <w:lang w:val="es-EC"/>
        </w:rPr>
        <w:sectPr w:rsidR="003522CE" w:rsidRPr="00C23AF6" w:rsidSect="003522CE">
          <w:type w:val="continuous"/>
          <w:pgSz w:w="11906" w:h="16838"/>
          <w:pgMar w:top="1191" w:right="1304" w:bottom="1247" w:left="1418" w:header="709" w:footer="709" w:gutter="0"/>
          <w:cols w:num="2" w:space="708"/>
          <w:docGrid w:linePitch="360"/>
        </w:sectPr>
      </w:pPr>
    </w:p>
    <w:p w:rsidR="003522CE" w:rsidRPr="00C23AF6" w:rsidRDefault="003522CE" w:rsidP="00C23AF6">
      <w:pPr>
        <w:spacing w:before="0" w:after="0" w:line="360" w:lineRule="auto"/>
        <w:ind w:left="0" w:firstLine="0"/>
        <w:rPr>
          <w:rFonts w:ascii="Footlight MT Light" w:eastAsia="Times New Roman" w:hAnsi="Footlight MT Light" w:cs="Times"/>
          <w:i/>
          <w:sz w:val="24"/>
          <w:szCs w:val="24"/>
          <w:lang w:eastAsia="es-EC"/>
        </w:rPr>
      </w:pPr>
      <w:r w:rsidRPr="00C23AF6">
        <w:rPr>
          <w:rFonts w:ascii="Footlight MT Light" w:eastAsia="Times New Roman" w:hAnsi="Footlight MT Light" w:cs="Times"/>
          <w:sz w:val="24"/>
          <w:szCs w:val="24"/>
          <w:lang w:eastAsia="es-EC"/>
        </w:rPr>
        <w:lastRenderedPageBreak/>
        <w:t>La disponibilidad de la leche cruda en el país es alrededor de 32,5 a 4,5 millones por día, siendo para consumo humano e industrias aproximadamente 75 % de producción. El 90 % de las principales industrias de lácteos se encuentran ubicadas en la Sierra y se dedican, principalmente, a la producción de leche pasteurizada, yogurt,  quesos y crema de leche</w:t>
      </w:r>
      <w:r w:rsidRPr="00C23AF6">
        <w:rPr>
          <w:rFonts w:ascii="Footlight MT Light" w:eastAsia="Times New Roman" w:hAnsi="Footlight MT Light" w:cs="Times"/>
          <w:i/>
          <w:sz w:val="24"/>
          <w:szCs w:val="24"/>
          <w:lang w:eastAsia="es-EC"/>
        </w:rPr>
        <w:t xml:space="preserve"> ocupando un plano secundario los otros derivados. (Ver tabla 1)</w:t>
      </w:r>
    </w:p>
    <w:p w:rsidR="003522CE" w:rsidRPr="00C23AF6" w:rsidRDefault="003522CE" w:rsidP="00C23AF6">
      <w:pPr>
        <w:spacing w:before="0" w:after="0" w:line="360" w:lineRule="auto"/>
        <w:ind w:left="0" w:firstLine="0"/>
        <w:rPr>
          <w:rFonts w:ascii="Footlight MT Light" w:eastAsia="Times New Roman" w:hAnsi="Footlight MT Light" w:cs="Times"/>
          <w:sz w:val="24"/>
          <w:szCs w:val="24"/>
          <w:lang w:val="es-AR" w:eastAsia="es-EC"/>
        </w:rPr>
      </w:pPr>
    </w:p>
    <w:p w:rsidR="003522CE" w:rsidRPr="00C23AF6" w:rsidRDefault="003522CE" w:rsidP="00C23AF6">
      <w:pPr>
        <w:spacing w:before="0" w:after="0" w:line="360" w:lineRule="auto"/>
        <w:ind w:left="0" w:firstLine="0"/>
        <w:rPr>
          <w:rFonts w:ascii="Footlight MT Light" w:eastAsia="Times New Roman" w:hAnsi="Footlight MT Light" w:cs="Times New Roman"/>
          <w:sz w:val="24"/>
          <w:szCs w:val="24"/>
          <w:lang w:val="es-AR" w:eastAsia="es-EC"/>
        </w:rPr>
      </w:pPr>
      <w:r w:rsidRPr="00C23AF6">
        <w:rPr>
          <w:rFonts w:ascii="Footlight MT Light" w:hAnsi="Footlight MT Light" w:cs="Times New Roman"/>
          <w:sz w:val="24"/>
          <w:szCs w:val="24"/>
        </w:rPr>
        <w:t xml:space="preserve">Bajo esta premisa se ha realizado este proyecto de investigación, tomando en cuenta la utilización de un  </w:t>
      </w:r>
      <w:r w:rsidRPr="00C23AF6">
        <w:rPr>
          <w:rFonts w:ascii="Footlight MT Light" w:hAnsi="Footlight MT Light" w:cs="Times New Roman"/>
          <w:b/>
          <w:i/>
          <w:sz w:val="24"/>
          <w:szCs w:val="24"/>
        </w:rPr>
        <w:t>proceso biotecnológico</w:t>
      </w:r>
      <w:r w:rsidRPr="00C23AF6">
        <w:rPr>
          <w:rFonts w:ascii="Footlight MT Light" w:hAnsi="Footlight MT Light" w:cs="Times New Roman"/>
          <w:sz w:val="24"/>
          <w:szCs w:val="24"/>
        </w:rPr>
        <w:t xml:space="preserve"> , en cual  se pretende aislar, seleccionar y conservar los mejores microorganismos del kéfir para elaborar  KEFIR DE LECHE  industrialmente y así poder </w:t>
      </w:r>
      <w:r w:rsidRPr="00C23AF6">
        <w:rPr>
          <w:rFonts w:ascii="Footlight MT Light" w:hAnsi="Footlight MT Light"/>
          <w:color w:val="000000"/>
          <w:sz w:val="24"/>
          <w:szCs w:val="24"/>
        </w:rPr>
        <w:t xml:space="preserve">aportar muchos beneficios al </w:t>
      </w:r>
      <w:r w:rsidRPr="00C23AF6">
        <w:rPr>
          <w:rFonts w:ascii="Footlight MT Light" w:hAnsi="Footlight MT Light" w:cs="Times New Roman"/>
          <w:sz w:val="24"/>
          <w:szCs w:val="24"/>
        </w:rPr>
        <w:t>organismo de los consumidores</w:t>
      </w:r>
      <w:r w:rsidRPr="00C23AF6">
        <w:rPr>
          <w:rFonts w:ascii="Footlight MT Light" w:hAnsi="Footlight MT Light"/>
          <w:color w:val="000000"/>
          <w:sz w:val="24"/>
          <w:szCs w:val="24"/>
        </w:rPr>
        <w:t xml:space="preserve"> ya que esta leche fermentada tiene muchos valores agregados como lo es el de regenerar la flora intestinal</w:t>
      </w:r>
      <w:r w:rsidRPr="00C23AF6">
        <w:rPr>
          <w:rStyle w:val="apple-converted-space"/>
          <w:rFonts w:ascii="Footlight MT Light" w:hAnsi="Footlight MT Light"/>
          <w:color w:val="000000"/>
          <w:sz w:val="24"/>
          <w:szCs w:val="24"/>
        </w:rPr>
        <w:t xml:space="preserve"> y el </w:t>
      </w:r>
      <w:r w:rsidRPr="00C23AF6">
        <w:rPr>
          <w:rFonts w:ascii="Footlight MT Light" w:hAnsi="Footlight MT Light"/>
          <w:color w:val="000000"/>
          <w:sz w:val="24"/>
          <w:szCs w:val="24"/>
        </w:rPr>
        <w:t xml:space="preserve">intestino ayudando a digerir los alimentos en tránsito,  siendo un alimento probiotico que previene enfermedades. </w:t>
      </w:r>
    </w:p>
    <w:p w:rsidR="009715B5" w:rsidRPr="00C23AF6" w:rsidRDefault="009715B5" w:rsidP="00C23AF6">
      <w:pPr>
        <w:pStyle w:val="NormalWeb"/>
        <w:spacing w:line="360" w:lineRule="auto"/>
        <w:rPr>
          <w:rFonts w:ascii="Footlight MT Light" w:hAnsi="Footlight MT Light"/>
          <w:lang w:val="es-AR"/>
        </w:rPr>
      </w:pPr>
    </w:p>
    <w:p w:rsidR="003824A5" w:rsidRPr="00C23AF6" w:rsidRDefault="003824A5" w:rsidP="00C23AF6">
      <w:pPr>
        <w:pStyle w:val="NormalWeb"/>
        <w:spacing w:line="360" w:lineRule="auto"/>
        <w:rPr>
          <w:rFonts w:ascii="Footlight MT Light" w:hAnsi="Footlight MT Light"/>
        </w:rPr>
      </w:pPr>
    </w:p>
    <w:p w:rsidR="004F100B" w:rsidRPr="00C23AF6" w:rsidRDefault="004F100B" w:rsidP="00C23AF6">
      <w:pPr>
        <w:pStyle w:val="NormalWeb"/>
        <w:spacing w:line="360" w:lineRule="auto"/>
        <w:rPr>
          <w:rFonts w:ascii="Footlight MT Light" w:hAnsi="Footlight MT Light"/>
        </w:rPr>
        <w:sectPr w:rsidR="004F100B" w:rsidRPr="00C23AF6" w:rsidSect="003522CE">
          <w:type w:val="continuous"/>
          <w:pgSz w:w="11906" w:h="16838"/>
          <w:pgMar w:top="1191" w:right="1304" w:bottom="1247" w:left="1418" w:header="709" w:footer="709" w:gutter="0"/>
          <w:cols w:space="708"/>
          <w:docGrid w:linePitch="360"/>
        </w:sectPr>
      </w:pPr>
    </w:p>
    <w:p w:rsidR="00E84BC5" w:rsidRPr="00C23AF6" w:rsidRDefault="00E84BC5"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pPr>
      <w:bookmarkStart w:id="12" w:name="_Toc250435070"/>
      <w:bookmarkStart w:id="13" w:name="_Toc250843204"/>
      <w:bookmarkStart w:id="14" w:name="_Toc276837013"/>
      <w:r w:rsidRPr="00C23AF6">
        <w:rPr>
          <w:rFonts w:ascii="Footlight MT Light" w:hAnsi="Footlight MT Light"/>
          <w:color w:val="842F73" w:themeColor="text2" w:themeShade="BF"/>
          <w:sz w:val="24"/>
          <w:szCs w:val="24"/>
        </w:rPr>
        <w:lastRenderedPageBreak/>
        <w:t>5. OBJETIVOS</w:t>
      </w:r>
      <w:bookmarkEnd w:id="12"/>
      <w:bookmarkEnd w:id="13"/>
      <w:bookmarkEnd w:id="14"/>
    </w:p>
    <w:p w:rsidR="00E84BC5" w:rsidRPr="00C23AF6" w:rsidRDefault="00E84BC5" w:rsidP="00C23AF6">
      <w:pPr>
        <w:pStyle w:val="Ttulo2"/>
        <w:spacing w:before="0" w:after="120" w:line="360" w:lineRule="auto"/>
        <w:jc w:val="both"/>
        <w:rPr>
          <w:rFonts w:ascii="Footlight MT Light" w:hAnsi="Footlight MT Light"/>
          <w:bCs/>
          <w:iCs/>
          <w:color w:val="842F73" w:themeColor="text2" w:themeShade="BF"/>
          <w:sz w:val="24"/>
          <w:szCs w:val="24"/>
        </w:rPr>
      </w:pPr>
      <w:bookmarkStart w:id="15" w:name="_Toc250052783"/>
      <w:bookmarkStart w:id="16" w:name="_Toc250063520"/>
      <w:bookmarkStart w:id="17" w:name="_Toc250843205"/>
      <w:bookmarkStart w:id="18" w:name="_Toc250435071"/>
      <w:bookmarkStart w:id="19" w:name="_Toc276837014"/>
      <w:r w:rsidRPr="00C23AF6">
        <w:rPr>
          <w:rFonts w:ascii="Footlight MT Light" w:hAnsi="Footlight MT Light"/>
          <w:bCs/>
          <w:iCs/>
          <w:color w:val="842F73" w:themeColor="text2" w:themeShade="BF"/>
          <w:sz w:val="24"/>
          <w:szCs w:val="24"/>
        </w:rPr>
        <w:t>5.1 Objetivo general:</w:t>
      </w:r>
      <w:bookmarkEnd w:id="15"/>
      <w:bookmarkEnd w:id="16"/>
      <w:bookmarkEnd w:id="17"/>
      <w:bookmarkEnd w:id="19"/>
    </w:p>
    <w:p w:rsidR="00A41614" w:rsidRPr="00C23AF6" w:rsidRDefault="00FE1507" w:rsidP="00482B9F">
      <w:pPr>
        <w:pStyle w:val="NormalWeb"/>
        <w:numPr>
          <w:ilvl w:val="0"/>
          <w:numId w:val="5"/>
        </w:numPr>
        <w:spacing w:before="0" w:beforeAutospacing="0" w:after="120" w:afterAutospacing="0" w:line="360" w:lineRule="auto"/>
        <w:jc w:val="both"/>
        <w:rPr>
          <w:rFonts w:ascii="Footlight MT Light" w:hAnsi="Footlight MT Light"/>
          <w:iCs/>
          <w:color w:val="800080"/>
        </w:rPr>
      </w:pPr>
      <w:r w:rsidRPr="00C23AF6">
        <w:rPr>
          <w:rFonts w:ascii="Footlight MT Light" w:hAnsi="Footlight MT Light" w:cs="Arial"/>
        </w:rPr>
        <w:t xml:space="preserve">Aislar, seleccionar </w:t>
      </w:r>
      <w:r w:rsidR="00A41614" w:rsidRPr="00C23AF6">
        <w:rPr>
          <w:rFonts w:ascii="Footlight MT Light" w:hAnsi="Footlight MT Light" w:cs="Arial"/>
        </w:rPr>
        <w:t xml:space="preserve"> y conservar  los mejores </w:t>
      </w:r>
      <w:r w:rsidR="00A41614" w:rsidRPr="00C23AF6">
        <w:rPr>
          <w:rFonts w:ascii="Footlight MT Light" w:hAnsi="Footlight MT Light"/>
        </w:rPr>
        <w:t>microorganismos presentes en diferentes muestras de kéfir de leche para su industrialización.</w:t>
      </w:r>
      <w:r w:rsidR="00A41614" w:rsidRPr="00C23AF6">
        <w:rPr>
          <w:rFonts w:ascii="Footlight MT Light" w:hAnsi="Footlight MT Light" w:cs="Arial"/>
        </w:rPr>
        <w:t xml:space="preserve"> </w:t>
      </w:r>
      <w:bookmarkStart w:id="20" w:name="_Toc250052784"/>
      <w:bookmarkStart w:id="21" w:name="_Toc250063521"/>
      <w:bookmarkStart w:id="22" w:name="_Toc250843206"/>
    </w:p>
    <w:p w:rsidR="00E84BC5" w:rsidRPr="00C23AF6" w:rsidRDefault="00E84BC5" w:rsidP="00C23AF6">
      <w:pPr>
        <w:pStyle w:val="Ttulo2"/>
        <w:spacing w:line="360" w:lineRule="auto"/>
        <w:rPr>
          <w:rFonts w:ascii="Footlight MT Light" w:hAnsi="Footlight MT Light"/>
          <w:color w:val="842F73" w:themeColor="text2" w:themeShade="BF"/>
          <w:sz w:val="24"/>
          <w:szCs w:val="24"/>
        </w:rPr>
      </w:pPr>
      <w:bookmarkStart w:id="23" w:name="_Toc276837015"/>
      <w:r w:rsidRPr="00C23AF6">
        <w:rPr>
          <w:rFonts w:ascii="Footlight MT Light" w:hAnsi="Footlight MT Light"/>
          <w:color w:val="842F73" w:themeColor="text2" w:themeShade="BF"/>
          <w:sz w:val="24"/>
          <w:szCs w:val="24"/>
        </w:rPr>
        <w:t>5.2 Objetivos específicos:</w:t>
      </w:r>
      <w:bookmarkEnd w:id="20"/>
      <w:bookmarkEnd w:id="21"/>
      <w:bookmarkEnd w:id="22"/>
      <w:bookmarkEnd w:id="23"/>
    </w:p>
    <w:p w:rsidR="000603E2" w:rsidRPr="00337ECA" w:rsidRDefault="00337ECA" w:rsidP="00482B9F">
      <w:pPr>
        <w:pStyle w:val="Prrafodelista"/>
        <w:numPr>
          <w:ilvl w:val="0"/>
          <w:numId w:val="17"/>
        </w:numPr>
        <w:spacing w:before="120" w:after="120" w:line="480" w:lineRule="auto"/>
        <w:ind w:hanging="357"/>
        <w:rPr>
          <w:rFonts w:ascii="Footlight MT Light" w:hAnsi="Footlight MT Light" w:cs="Arial"/>
          <w:sz w:val="24"/>
          <w:szCs w:val="24"/>
        </w:rPr>
      </w:pPr>
      <w:r w:rsidRPr="00337ECA">
        <w:rPr>
          <w:rFonts w:ascii="Footlight MT Light" w:hAnsi="Footlight MT Light" w:cs="Arial"/>
          <w:sz w:val="24"/>
          <w:szCs w:val="24"/>
        </w:rPr>
        <w:t>Aislar lo</w:t>
      </w:r>
      <w:r w:rsidR="000603E2" w:rsidRPr="00337ECA">
        <w:rPr>
          <w:rFonts w:ascii="Footlight MT Light" w:hAnsi="Footlight MT Light" w:cs="Arial"/>
          <w:sz w:val="24"/>
          <w:szCs w:val="24"/>
        </w:rPr>
        <w:t xml:space="preserve">s </w:t>
      </w:r>
      <w:r w:rsidRPr="00337ECA">
        <w:rPr>
          <w:rFonts w:ascii="Footlight MT Light" w:hAnsi="Footlight MT Light" w:cs="Arial"/>
          <w:sz w:val="24"/>
          <w:szCs w:val="24"/>
        </w:rPr>
        <w:t xml:space="preserve">microorganismos presentes en el kéfir de leche para su industrialización </w:t>
      </w:r>
    </w:p>
    <w:p w:rsidR="00337ECA" w:rsidRPr="00337ECA" w:rsidRDefault="000603E2" w:rsidP="00482B9F">
      <w:pPr>
        <w:pStyle w:val="Prrafodelista"/>
        <w:numPr>
          <w:ilvl w:val="0"/>
          <w:numId w:val="17"/>
        </w:numPr>
        <w:spacing w:before="120" w:after="120" w:line="480" w:lineRule="auto"/>
        <w:ind w:hanging="357"/>
        <w:rPr>
          <w:rFonts w:ascii="Footlight MT Light" w:hAnsi="Footlight MT Light" w:cs="Arial"/>
          <w:sz w:val="24"/>
          <w:szCs w:val="24"/>
        </w:rPr>
      </w:pPr>
      <w:r w:rsidRPr="00337ECA">
        <w:rPr>
          <w:rFonts w:ascii="Footlight MT Light" w:hAnsi="Footlight MT Light" w:cs="Arial"/>
          <w:sz w:val="24"/>
          <w:szCs w:val="24"/>
        </w:rPr>
        <w:t xml:space="preserve">Seleccionar </w:t>
      </w:r>
      <w:r w:rsidR="00337ECA" w:rsidRPr="00337ECA">
        <w:rPr>
          <w:rFonts w:ascii="Footlight MT Light" w:hAnsi="Footlight MT Light" w:cs="Arial"/>
          <w:sz w:val="24"/>
          <w:szCs w:val="24"/>
        </w:rPr>
        <w:t xml:space="preserve">los mejores microorganismos </w:t>
      </w:r>
      <w:r w:rsidRPr="00337ECA">
        <w:rPr>
          <w:rFonts w:ascii="Footlight MT Light" w:hAnsi="Footlight MT Light" w:cs="Arial"/>
          <w:sz w:val="24"/>
          <w:szCs w:val="24"/>
        </w:rPr>
        <w:t>del c</w:t>
      </w:r>
      <w:r w:rsidR="00337ECA" w:rsidRPr="00337ECA">
        <w:rPr>
          <w:rFonts w:ascii="Footlight MT Light" w:hAnsi="Footlight MT Light" w:cs="Arial"/>
          <w:sz w:val="24"/>
          <w:szCs w:val="24"/>
        </w:rPr>
        <w:t>ultivo aislado de gránulos de Kéfir</w:t>
      </w:r>
    </w:p>
    <w:p w:rsidR="00337ECA" w:rsidRDefault="0041260D" w:rsidP="00482B9F">
      <w:pPr>
        <w:pStyle w:val="Prrafodelista"/>
        <w:numPr>
          <w:ilvl w:val="0"/>
          <w:numId w:val="17"/>
        </w:numPr>
        <w:spacing w:before="120" w:after="120" w:line="480" w:lineRule="auto"/>
        <w:ind w:hanging="357"/>
        <w:rPr>
          <w:rFonts w:ascii="Footlight MT Light" w:hAnsi="Footlight MT Light" w:cs="Arial"/>
          <w:sz w:val="24"/>
          <w:szCs w:val="24"/>
        </w:rPr>
      </w:pPr>
      <w:r w:rsidRPr="00337ECA">
        <w:rPr>
          <w:rFonts w:ascii="Footlight MT Light" w:hAnsi="Footlight MT Light" w:cs="Arial"/>
          <w:sz w:val="24"/>
          <w:szCs w:val="24"/>
        </w:rPr>
        <w:t>Evaluar la adaptación de los mejores microorganismos presentes en el kéfir de leche.</w:t>
      </w:r>
    </w:p>
    <w:p w:rsidR="0041260D" w:rsidRPr="00337ECA" w:rsidRDefault="00FE1507" w:rsidP="00482B9F">
      <w:pPr>
        <w:pStyle w:val="Prrafodelista"/>
        <w:numPr>
          <w:ilvl w:val="0"/>
          <w:numId w:val="17"/>
        </w:numPr>
        <w:spacing w:before="120" w:after="120" w:line="480" w:lineRule="auto"/>
        <w:ind w:hanging="357"/>
        <w:rPr>
          <w:rFonts w:ascii="Footlight MT Light" w:hAnsi="Footlight MT Light" w:cs="Arial"/>
          <w:sz w:val="24"/>
          <w:szCs w:val="24"/>
        </w:rPr>
      </w:pPr>
      <w:r w:rsidRPr="00337ECA">
        <w:rPr>
          <w:rFonts w:ascii="Footlight MT Light" w:hAnsi="Footlight MT Light" w:cs="Arial"/>
          <w:sz w:val="24"/>
          <w:szCs w:val="24"/>
          <w:lang w:val="pt-BR"/>
        </w:rPr>
        <w:t xml:space="preserve">Conservar los mejores microorganismos </w:t>
      </w:r>
      <w:r w:rsidR="0041260D" w:rsidRPr="00337ECA">
        <w:rPr>
          <w:rFonts w:ascii="Footlight MT Light" w:hAnsi="Footlight MT Light" w:cs="Arial"/>
          <w:sz w:val="24"/>
          <w:szCs w:val="24"/>
        </w:rPr>
        <w:t>presentes en el kéfir de leche.</w:t>
      </w:r>
    </w:p>
    <w:p w:rsidR="0041260D" w:rsidRPr="00C23AF6" w:rsidRDefault="0041260D" w:rsidP="00C23AF6">
      <w:pPr>
        <w:pStyle w:val="Prrafodelista"/>
        <w:spacing w:line="360" w:lineRule="auto"/>
        <w:rPr>
          <w:rFonts w:ascii="Footlight MT Light" w:hAnsi="Footlight MT Light" w:cs="Arial"/>
          <w:sz w:val="24"/>
          <w:szCs w:val="24"/>
        </w:rPr>
      </w:pPr>
    </w:p>
    <w:p w:rsidR="003D6D3B" w:rsidRPr="00C23AF6" w:rsidRDefault="009868EB"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pPr>
      <w:bookmarkStart w:id="24" w:name="_Toc276837016"/>
      <w:bookmarkEnd w:id="18"/>
      <w:r w:rsidRPr="00C23AF6">
        <w:rPr>
          <w:rFonts w:ascii="Footlight MT Light" w:hAnsi="Footlight MT Light"/>
          <w:color w:val="842F73" w:themeColor="text2" w:themeShade="BF"/>
          <w:sz w:val="24"/>
          <w:szCs w:val="24"/>
        </w:rPr>
        <w:t>6. HIPÓTESIS</w:t>
      </w:r>
      <w:bookmarkEnd w:id="24"/>
    </w:p>
    <w:p w:rsidR="009868EB" w:rsidRPr="00C23AF6" w:rsidRDefault="00B0633B" w:rsidP="00C23AF6">
      <w:pPr>
        <w:pStyle w:val="Ttulo2"/>
        <w:spacing w:line="360" w:lineRule="auto"/>
        <w:rPr>
          <w:rFonts w:ascii="Footlight MT Light" w:hAnsi="Footlight MT Light"/>
          <w:color w:val="842F73" w:themeColor="text2" w:themeShade="BF"/>
          <w:sz w:val="24"/>
          <w:szCs w:val="24"/>
        </w:rPr>
      </w:pPr>
      <w:bookmarkStart w:id="25" w:name="_Toc276837017"/>
      <w:r w:rsidRPr="00C23AF6">
        <w:rPr>
          <w:rFonts w:ascii="Footlight MT Light" w:hAnsi="Footlight MT Light"/>
          <w:color w:val="842F73" w:themeColor="text2" w:themeShade="BF"/>
          <w:sz w:val="24"/>
          <w:szCs w:val="24"/>
        </w:rPr>
        <w:t>HIPOTESIS ALTERNA</w:t>
      </w:r>
      <w:r w:rsidR="003D6D3B" w:rsidRPr="00C23AF6">
        <w:rPr>
          <w:rFonts w:ascii="Footlight MT Light" w:hAnsi="Footlight MT Light"/>
          <w:color w:val="842F73" w:themeColor="text2" w:themeShade="BF"/>
          <w:sz w:val="24"/>
          <w:szCs w:val="24"/>
        </w:rPr>
        <w:t>:</w:t>
      </w:r>
      <w:bookmarkEnd w:id="25"/>
      <w:r w:rsidR="003D6D3B" w:rsidRPr="00C23AF6">
        <w:rPr>
          <w:rFonts w:ascii="Footlight MT Light" w:hAnsi="Footlight MT Light"/>
          <w:color w:val="842F73" w:themeColor="text2" w:themeShade="BF"/>
          <w:sz w:val="24"/>
          <w:szCs w:val="24"/>
        </w:rPr>
        <w:t xml:space="preserve"> </w:t>
      </w:r>
    </w:p>
    <w:p w:rsidR="003D6D3B" w:rsidRPr="00C23AF6" w:rsidRDefault="003D6D3B" w:rsidP="00482B9F">
      <w:pPr>
        <w:pStyle w:val="Prrafodelista"/>
        <w:numPr>
          <w:ilvl w:val="0"/>
          <w:numId w:val="5"/>
        </w:numPr>
        <w:spacing w:line="360" w:lineRule="auto"/>
        <w:rPr>
          <w:rFonts w:ascii="Footlight MT Light" w:hAnsi="Footlight MT Light"/>
          <w:sz w:val="24"/>
          <w:szCs w:val="24"/>
        </w:rPr>
      </w:pPr>
      <w:r w:rsidRPr="00C23AF6">
        <w:rPr>
          <w:rFonts w:ascii="Footlight MT Light" w:hAnsi="Footlight MT Light"/>
          <w:sz w:val="24"/>
          <w:szCs w:val="24"/>
          <w:lang w:eastAsia="es-ES"/>
        </w:rPr>
        <w:t>Mediante al aislamiento,</w:t>
      </w:r>
      <w:r w:rsidR="0041260D" w:rsidRPr="00C23AF6">
        <w:rPr>
          <w:rFonts w:ascii="Footlight MT Light" w:hAnsi="Footlight MT Light"/>
          <w:sz w:val="24"/>
          <w:szCs w:val="24"/>
        </w:rPr>
        <w:t xml:space="preserve">  selección</w:t>
      </w:r>
      <w:r w:rsidRPr="00C23AF6">
        <w:rPr>
          <w:rFonts w:ascii="Footlight MT Light" w:hAnsi="Footlight MT Light"/>
          <w:sz w:val="24"/>
          <w:szCs w:val="24"/>
        </w:rPr>
        <w:t xml:space="preserve">   y preservación </w:t>
      </w:r>
      <w:r w:rsidR="009868EB" w:rsidRPr="00C23AF6">
        <w:rPr>
          <w:rFonts w:ascii="Footlight MT Light" w:hAnsi="Footlight MT Light"/>
          <w:sz w:val="24"/>
          <w:szCs w:val="24"/>
        </w:rPr>
        <w:t xml:space="preserve">se encontraran </w:t>
      </w:r>
      <w:r w:rsidRPr="00C23AF6">
        <w:rPr>
          <w:rFonts w:ascii="Footlight MT Light" w:hAnsi="Footlight MT Light"/>
          <w:sz w:val="24"/>
          <w:szCs w:val="24"/>
        </w:rPr>
        <w:t>los mejores microorganismos presentes en</w:t>
      </w:r>
      <w:r w:rsidR="009868EB" w:rsidRPr="00C23AF6">
        <w:rPr>
          <w:rFonts w:ascii="Footlight MT Light" w:hAnsi="Footlight MT Light"/>
          <w:sz w:val="24"/>
          <w:szCs w:val="24"/>
        </w:rPr>
        <w:t xml:space="preserve"> </w:t>
      </w:r>
      <w:r w:rsidRPr="00C23AF6">
        <w:rPr>
          <w:rFonts w:ascii="Footlight MT Light" w:hAnsi="Footlight MT Light"/>
          <w:sz w:val="24"/>
          <w:szCs w:val="24"/>
        </w:rPr>
        <w:t xml:space="preserve"> diferentes muestras de kéfir de leche para su industrialización</w:t>
      </w:r>
    </w:p>
    <w:p w:rsidR="009868EB" w:rsidRPr="00C23AF6" w:rsidRDefault="00B0633B" w:rsidP="00C23AF6">
      <w:pPr>
        <w:pStyle w:val="Ttulo2"/>
        <w:spacing w:line="360" w:lineRule="auto"/>
        <w:rPr>
          <w:rFonts w:ascii="Footlight MT Light" w:hAnsi="Footlight MT Light"/>
          <w:color w:val="842F73" w:themeColor="text2" w:themeShade="BF"/>
          <w:sz w:val="24"/>
          <w:szCs w:val="24"/>
        </w:rPr>
      </w:pPr>
      <w:bookmarkStart w:id="26" w:name="_Toc276837018"/>
      <w:r w:rsidRPr="00C23AF6">
        <w:rPr>
          <w:rFonts w:ascii="Footlight MT Light" w:hAnsi="Footlight MT Light"/>
          <w:color w:val="842F73" w:themeColor="text2" w:themeShade="BF"/>
          <w:sz w:val="24"/>
          <w:szCs w:val="24"/>
        </w:rPr>
        <w:t>HIPOTESIS NULA</w:t>
      </w:r>
      <w:r w:rsidR="009868EB" w:rsidRPr="00C23AF6">
        <w:rPr>
          <w:rFonts w:ascii="Footlight MT Light" w:hAnsi="Footlight MT Light"/>
          <w:color w:val="842F73" w:themeColor="text2" w:themeShade="BF"/>
          <w:sz w:val="24"/>
          <w:szCs w:val="24"/>
        </w:rPr>
        <w:t>:</w:t>
      </w:r>
      <w:bookmarkEnd w:id="26"/>
      <w:r w:rsidR="009868EB" w:rsidRPr="00C23AF6">
        <w:rPr>
          <w:rFonts w:ascii="Footlight MT Light" w:hAnsi="Footlight MT Light"/>
          <w:color w:val="842F73" w:themeColor="text2" w:themeShade="BF"/>
          <w:sz w:val="24"/>
          <w:szCs w:val="24"/>
        </w:rPr>
        <w:t xml:space="preserve"> </w:t>
      </w:r>
    </w:p>
    <w:p w:rsidR="003D6D3B" w:rsidRPr="00C23AF6" w:rsidRDefault="009868EB" w:rsidP="00482B9F">
      <w:pPr>
        <w:pStyle w:val="Prrafodelista"/>
        <w:numPr>
          <w:ilvl w:val="0"/>
          <w:numId w:val="5"/>
        </w:numPr>
        <w:spacing w:line="360" w:lineRule="auto"/>
        <w:rPr>
          <w:rFonts w:ascii="Footlight MT Light" w:hAnsi="Footlight MT Light"/>
          <w:sz w:val="24"/>
          <w:szCs w:val="24"/>
        </w:rPr>
      </w:pPr>
      <w:r w:rsidRPr="00C23AF6">
        <w:rPr>
          <w:rFonts w:ascii="Footlight MT Light" w:hAnsi="Footlight MT Light"/>
          <w:sz w:val="24"/>
          <w:szCs w:val="24"/>
          <w:lang w:eastAsia="es-ES"/>
        </w:rPr>
        <w:t>Mediante</w:t>
      </w:r>
      <w:r w:rsidR="003D6D3B" w:rsidRPr="00C23AF6">
        <w:rPr>
          <w:rFonts w:ascii="Footlight MT Light" w:hAnsi="Footlight MT Light"/>
          <w:sz w:val="24"/>
          <w:szCs w:val="24"/>
          <w:lang w:eastAsia="es-ES"/>
        </w:rPr>
        <w:t xml:space="preserve"> al aislamiento,</w:t>
      </w:r>
      <w:r w:rsidR="003D6D3B" w:rsidRPr="00C23AF6">
        <w:rPr>
          <w:rFonts w:ascii="Footlight MT Light" w:hAnsi="Footlight MT Light"/>
          <w:sz w:val="24"/>
          <w:szCs w:val="24"/>
        </w:rPr>
        <w:t xml:space="preserve">  </w:t>
      </w:r>
      <w:r w:rsidR="0041260D" w:rsidRPr="00C23AF6">
        <w:rPr>
          <w:rFonts w:ascii="Footlight MT Light" w:hAnsi="Footlight MT Light"/>
          <w:sz w:val="24"/>
          <w:szCs w:val="24"/>
        </w:rPr>
        <w:t>selección</w:t>
      </w:r>
      <w:r w:rsidR="003D6D3B" w:rsidRPr="00C23AF6">
        <w:rPr>
          <w:rFonts w:ascii="Footlight MT Light" w:hAnsi="Footlight MT Light"/>
          <w:sz w:val="24"/>
          <w:szCs w:val="24"/>
        </w:rPr>
        <w:t xml:space="preserve">  y preservación no se</w:t>
      </w:r>
      <w:r w:rsidRPr="00C23AF6">
        <w:rPr>
          <w:rFonts w:ascii="Footlight MT Light" w:hAnsi="Footlight MT Light"/>
          <w:sz w:val="24"/>
          <w:szCs w:val="24"/>
        </w:rPr>
        <w:t xml:space="preserve"> encontraran </w:t>
      </w:r>
      <w:r w:rsidR="003D6D3B" w:rsidRPr="00C23AF6">
        <w:rPr>
          <w:rFonts w:ascii="Footlight MT Light" w:hAnsi="Footlight MT Light"/>
          <w:sz w:val="24"/>
          <w:szCs w:val="24"/>
        </w:rPr>
        <w:t xml:space="preserve">  los mejores microorganismos presentes en</w:t>
      </w:r>
      <w:r w:rsidRPr="00C23AF6">
        <w:rPr>
          <w:rFonts w:ascii="Footlight MT Light" w:hAnsi="Footlight MT Light"/>
          <w:sz w:val="24"/>
          <w:szCs w:val="24"/>
        </w:rPr>
        <w:t xml:space="preserve"> las </w:t>
      </w:r>
      <w:r w:rsidR="003D6D3B" w:rsidRPr="00C23AF6">
        <w:rPr>
          <w:rFonts w:ascii="Footlight MT Light" w:hAnsi="Footlight MT Light"/>
          <w:sz w:val="24"/>
          <w:szCs w:val="24"/>
        </w:rPr>
        <w:t xml:space="preserve"> diferentes muestras de kéfir de leche para su industrialización</w:t>
      </w:r>
    </w:p>
    <w:p w:rsidR="00E84BC5" w:rsidRPr="00C23AF6" w:rsidRDefault="00E84BC5" w:rsidP="00C23AF6">
      <w:pPr>
        <w:pStyle w:val="Ttulo1"/>
        <w:pBdr>
          <w:bottom w:val="thinThickSmallGap" w:sz="24" w:space="1" w:color="800080"/>
        </w:pBdr>
        <w:spacing w:line="360" w:lineRule="auto"/>
        <w:jc w:val="both"/>
        <w:rPr>
          <w:rFonts w:ascii="Footlight MT Light" w:hAnsi="Footlight MT Light"/>
          <w:color w:val="842F73" w:themeColor="text2" w:themeShade="BF"/>
          <w:sz w:val="24"/>
          <w:szCs w:val="24"/>
        </w:rPr>
      </w:pPr>
      <w:bookmarkStart w:id="27" w:name="_Toc250435073"/>
      <w:bookmarkStart w:id="28" w:name="_Toc250843207"/>
      <w:bookmarkStart w:id="29" w:name="_Toc276837019"/>
      <w:r w:rsidRPr="00C23AF6">
        <w:rPr>
          <w:rFonts w:ascii="Footlight MT Light" w:hAnsi="Footlight MT Light"/>
          <w:color w:val="842F73" w:themeColor="text2" w:themeShade="BF"/>
          <w:sz w:val="24"/>
          <w:szCs w:val="24"/>
        </w:rPr>
        <w:lastRenderedPageBreak/>
        <w:t>6. MARCO TEÓRICO</w:t>
      </w:r>
      <w:bookmarkEnd w:id="27"/>
      <w:bookmarkEnd w:id="28"/>
      <w:bookmarkEnd w:id="29"/>
    </w:p>
    <w:p w:rsidR="00E84BC5" w:rsidRPr="00C23AF6" w:rsidRDefault="004731FC" w:rsidP="00C23AF6">
      <w:pPr>
        <w:pStyle w:val="Ttulo2"/>
        <w:spacing w:line="360" w:lineRule="auto"/>
        <w:rPr>
          <w:rFonts w:ascii="Footlight MT Light" w:hAnsi="Footlight MT Light"/>
          <w:color w:val="842F73" w:themeColor="text2" w:themeShade="BF"/>
          <w:sz w:val="24"/>
          <w:szCs w:val="24"/>
        </w:rPr>
      </w:pPr>
      <w:bookmarkStart w:id="30" w:name="_Toc276837020"/>
      <w:r w:rsidRPr="00C23AF6">
        <w:rPr>
          <w:rFonts w:ascii="Footlight MT Light" w:hAnsi="Footlight MT Light"/>
          <w:color w:val="842F73" w:themeColor="text2" w:themeShade="BF"/>
          <w:sz w:val="24"/>
          <w:szCs w:val="24"/>
        </w:rPr>
        <w:t>KEFIR DE LECHE</w:t>
      </w:r>
      <w:bookmarkEnd w:id="30"/>
    </w:p>
    <w:p w:rsidR="00E84BC5" w:rsidRPr="00C23AF6" w:rsidRDefault="00306B68" w:rsidP="00C23AF6">
      <w:pPr>
        <w:pStyle w:val="Ttulo3"/>
        <w:spacing w:line="360" w:lineRule="auto"/>
        <w:rPr>
          <w:rFonts w:ascii="Footlight MT Light" w:hAnsi="Footlight MT Light"/>
          <w:color w:val="auto"/>
          <w:sz w:val="24"/>
          <w:szCs w:val="24"/>
        </w:rPr>
      </w:pPr>
      <w:bookmarkStart w:id="31" w:name="_Toc250435074"/>
      <w:bookmarkStart w:id="32" w:name="_Toc250843209"/>
      <w:bookmarkStart w:id="33" w:name="_Toc276837021"/>
      <w:r w:rsidRPr="00C23AF6">
        <w:rPr>
          <w:rFonts w:ascii="Footlight MT Light" w:hAnsi="Footlight MT Light"/>
          <w:color w:val="auto"/>
          <w:sz w:val="24"/>
          <w:szCs w:val="24"/>
        </w:rPr>
        <w:t>GENERALIDADES</w:t>
      </w:r>
      <w:bookmarkEnd w:id="31"/>
      <w:bookmarkEnd w:id="32"/>
      <w:bookmarkEnd w:id="33"/>
    </w:p>
    <w:p w:rsidR="00306B68" w:rsidRPr="00C23AF6" w:rsidRDefault="00306B68" w:rsidP="00C23AF6">
      <w:pPr>
        <w:spacing w:line="360" w:lineRule="auto"/>
        <w:ind w:left="357"/>
        <w:rPr>
          <w:rFonts w:ascii="Footlight MT Light" w:hAnsi="Footlight MT Light"/>
          <w:sz w:val="24"/>
          <w:szCs w:val="24"/>
          <w:u w:val="single"/>
          <w:lang w:val="es-ES" w:eastAsia="es-ES"/>
        </w:rPr>
      </w:pPr>
      <w:r w:rsidRPr="00C23AF6">
        <w:rPr>
          <w:rFonts w:ascii="Footlight MT Light" w:hAnsi="Footlight MT Light"/>
          <w:sz w:val="24"/>
          <w:szCs w:val="24"/>
          <w:u w:val="single"/>
          <w:lang w:val="es-ES" w:eastAsia="es-ES"/>
        </w:rPr>
        <w:t>Gránulos de kéfir:</w:t>
      </w:r>
    </w:p>
    <w:p w:rsidR="00306B68" w:rsidRPr="00C23AF6" w:rsidRDefault="00306B68" w:rsidP="00C23AF6">
      <w:pPr>
        <w:autoSpaceDE w:val="0"/>
        <w:autoSpaceDN w:val="0"/>
        <w:adjustRightInd w:val="0"/>
        <w:spacing w:after="0" w:line="360" w:lineRule="auto"/>
        <w:ind w:left="357" w:firstLine="0"/>
        <w:rPr>
          <w:rFonts w:ascii="Footlight MT Light" w:eastAsia="ArialMT" w:hAnsi="Footlight MT Light" w:cs="ArialMT"/>
          <w:sz w:val="24"/>
          <w:szCs w:val="24"/>
        </w:rPr>
      </w:pPr>
      <w:r w:rsidRPr="00C23AF6">
        <w:rPr>
          <w:rFonts w:ascii="Footlight MT Light" w:eastAsia="ArialMT" w:hAnsi="Footlight MT Light" w:cs="ArialMT"/>
          <w:sz w:val="24"/>
          <w:szCs w:val="24"/>
        </w:rPr>
        <w:t>Los gránulos de kefir (2-3 cm) son originarios de Rusia, Yugoslavia y Bulgaria. Son una combinación de bacterias y levaduras prebióticas embebidas en una matriz de proteínas y polisacáridos insoluble en agua. Su aspecto es similar al de la coliflor pero es más blando.</w:t>
      </w:r>
    </w:p>
    <w:p w:rsidR="004979DE" w:rsidRPr="00C23AF6" w:rsidRDefault="004979DE" w:rsidP="00C23AF6">
      <w:pPr>
        <w:autoSpaceDE w:val="0"/>
        <w:autoSpaceDN w:val="0"/>
        <w:adjustRightInd w:val="0"/>
        <w:spacing w:after="0" w:line="360" w:lineRule="auto"/>
        <w:ind w:left="357" w:firstLine="0"/>
        <w:rPr>
          <w:rFonts w:ascii="Footlight MT Light" w:eastAsia="ArialMT" w:hAnsi="Footlight MT Light" w:cs="ArialMT"/>
          <w:sz w:val="24"/>
          <w:szCs w:val="24"/>
        </w:rPr>
      </w:pPr>
      <w:r w:rsidRPr="00C23AF6">
        <w:rPr>
          <w:rFonts w:ascii="Footlight MT Light" w:eastAsia="ArialMT" w:hAnsi="Footlight MT Light" w:cs="ArialMT"/>
          <w:noProof/>
          <w:sz w:val="24"/>
          <w:szCs w:val="24"/>
          <w:lang w:eastAsia="es-EC"/>
        </w:rPr>
        <w:drawing>
          <wp:inline distT="0" distB="0" distL="0" distR="0">
            <wp:extent cx="5612130" cy="3301253"/>
            <wp:effectExtent l="76200" t="114300" r="0" b="0"/>
            <wp:docPr id="6"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06B68" w:rsidRPr="00C23AF6" w:rsidRDefault="00306B68" w:rsidP="00C23AF6">
      <w:pPr>
        <w:pStyle w:val="Ttulo3"/>
        <w:spacing w:line="360" w:lineRule="auto"/>
        <w:rPr>
          <w:rFonts w:ascii="Footlight MT Light" w:eastAsia="ArialMT" w:hAnsi="Footlight MT Light"/>
          <w:sz w:val="24"/>
          <w:szCs w:val="24"/>
        </w:rPr>
      </w:pPr>
      <w:bookmarkStart w:id="34" w:name="_Toc276837022"/>
      <w:r w:rsidRPr="00C23AF6">
        <w:rPr>
          <w:rFonts w:ascii="Footlight MT Light" w:eastAsia="ArialMT" w:hAnsi="Footlight MT Light"/>
          <w:sz w:val="24"/>
          <w:szCs w:val="24"/>
        </w:rPr>
        <w:t>COMPOSICIÓN MICROBIOLÓGICA</w:t>
      </w:r>
      <w:bookmarkEnd w:id="34"/>
    </w:p>
    <w:p w:rsidR="00306B68" w:rsidRPr="00C23AF6" w:rsidRDefault="00306B68" w:rsidP="00C23AF6">
      <w:pPr>
        <w:autoSpaceDE w:val="0"/>
        <w:autoSpaceDN w:val="0"/>
        <w:adjustRightInd w:val="0"/>
        <w:spacing w:after="0" w:line="360" w:lineRule="auto"/>
        <w:ind w:left="357" w:firstLine="0"/>
        <w:rPr>
          <w:rFonts w:ascii="Footlight MT Light" w:eastAsia="ArialMT" w:hAnsi="Footlight MT Light" w:cs="ArialMT"/>
          <w:sz w:val="24"/>
          <w:szCs w:val="24"/>
        </w:rPr>
      </w:pPr>
      <w:r w:rsidRPr="00C23AF6">
        <w:rPr>
          <w:rFonts w:ascii="Footlight MT Light" w:eastAsia="ArialMT" w:hAnsi="Footlight MT Light" w:cs="ArialMT"/>
          <w:sz w:val="24"/>
          <w:szCs w:val="24"/>
        </w:rPr>
        <w:t>La composición microbiana depende del origen del granulo, de las condiciones de cultivo así como de las condiciones de almacenamiento y el proceso de elaboración.</w:t>
      </w:r>
    </w:p>
    <w:p w:rsidR="00010585" w:rsidRPr="00C23AF6" w:rsidRDefault="00010585" w:rsidP="00C23AF6">
      <w:pPr>
        <w:pStyle w:val="Ttulo3"/>
        <w:spacing w:line="360" w:lineRule="auto"/>
        <w:rPr>
          <w:rFonts w:ascii="Footlight MT Light" w:hAnsi="Footlight MT Light"/>
          <w:sz w:val="24"/>
          <w:szCs w:val="24"/>
        </w:rPr>
      </w:pPr>
      <w:bookmarkStart w:id="35" w:name="_Toc276837023"/>
      <w:r w:rsidRPr="00C23AF6">
        <w:rPr>
          <w:rFonts w:ascii="Footlight MT Light" w:hAnsi="Footlight MT Light"/>
          <w:sz w:val="24"/>
          <w:szCs w:val="24"/>
        </w:rPr>
        <w:t>MICROORGANISMOS IMPORTANTES EN EL KÉFIR</w:t>
      </w:r>
      <w:bookmarkEnd w:id="35"/>
    </w:p>
    <w:p w:rsidR="00306B68" w:rsidRPr="00C23AF6" w:rsidRDefault="00306B68" w:rsidP="00C23AF6">
      <w:pPr>
        <w:autoSpaceDE w:val="0"/>
        <w:autoSpaceDN w:val="0"/>
        <w:adjustRightInd w:val="0"/>
        <w:spacing w:after="0" w:line="360" w:lineRule="auto"/>
        <w:rPr>
          <w:rFonts w:ascii="Footlight MT Light" w:eastAsia="ArialMT" w:hAnsi="Footlight MT Light" w:cs="ArialMT"/>
          <w:sz w:val="24"/>
          <w:szCs w:val="24"/>
        </w:rPr>
      </w:pPr>
      <w:r w:rsidRPr="00C23AF6">
        <w:rPr>
          <w:rFonts w:ascii="Footlight MT Light" w:eastAsia="ArialMT" w:hAnsi="Footlight MT Light" w:cs="ArialMT"/>
          <w:sz w:val="24"/>
          <w:szCs w:val="24"/>
        </w:rPr>
        <w:t>MICRO FLORA:</w:t>
      </w:r>
    </w:p>
    <w:p w:rsidR="00306B68" w:rsidRPr="00C23AF6" w:rsidRDefault="00306B68" w:rsidP="00C23AF6">
      <w:pPr>
        <w:pStyle w:val="Ttulo3"/>
        <w:spacing w:line="360" w:lineRule="auto"/>
        <w:rPr>
          <w:rFonts w:ascii="Footlight MT Light" w:eastAsia="ArialMT" w:hAnsi="Footlight MT Light"/>
          <w:sz w:val="24"/>
          <w:szCs w:val="24"/>
        </w:rPr>
      </w:pPr>
      <w:bookmarkStart w:id="36" w:name="_Toc276837024"/>
      <w:r w:rsidRPr="00C23AF6">
        <w:rPr>
          <w:rFonts w:ascii="Footlight MT Light" w:eastAsia="ArialMT" w:hAnsi="Footlight MT Light"/>
          <w:sz w:val="24"/>
          <w:szCs w:val="24"/>
          <w:u w:val="single"/>
        </w:rPr>
        <w:lastRenderedPageBreak/>
        <w:t xml:space="preserve">BAL </w:t>
      </w:r>
      <w:r w:rsidRPr="00C23AF6">
        <w:rPr>
          <w:rFonts w:ascii="Footlight MT Light" w:eastAsia="ArialMT" w:hAnsi="Footlight MT Light"/>
          <w:sz w:val="24"/>
          <w:szCs w:val="24"/>
        </w:rPr>
        <w:t>(lactococci, lactobacilli y leuconostoc homo y heterofermentativos):</w:t>
      </w:r>
      <w:bookmarkEnd w:id="36"/>
    </w:p>
    <w:p w:rsidR="00306B68" w:rsidRPr="00C23AF6" w:rsidRDefault="00306B68" w:rsidP="00482B9F">
      <w:pPr>
        <w:pStyle w:val="Prrafodelista"/>
        <w:numPr>
          <w:ilvl w:val="0"/>
          <w:numId w:val="7"/>
        </w:numPr>
        <w:autoSpaceDE w:val="0"/>
        <w:autoSpaceDN w:val="0"/>
        <w:adjustRightInd w:val="0"/>
        <w:spacing w:after="0" w:line="360" w:lineRule="auto"/>
        <w:rPr>
          <w:rFonts w:ascii="Footlight MT Light" w:eastAsia="ArialMT" w:hAnsi="Footlight MT Light" w:cs="Arial-ItalicMT"/>
          <w:i/>
          <w:iCs/>
          <w:sz w:val="24"/>
          <w:szCs w:val="24"/>
          <w:lang w:val="en-US"/>
        </w:rPr>
      </w:pPr>
      <w:r w:rsidRPr="00C23AF6">
        <w:rPr>
          <w:rFonts w:ascii="Footlight MT Light" w:eastAsia="ArialMT" w:hAnsi="Footlight MT Light" w:cs="Arial-ItalicMT"/>
          <w:i/>
          <w:iCs/>
          <w:sz w:val="24"/>
          <w:szCs w:val="24"/>
          <w:lang w:val="en-US"/>
        </w:rPr>
        <w:t xml:space="preserve">LACTOCOCCUS: lactis </w:t>
      </w:r>
      <w:r w:rsidRPr="00C23AF6">
        <w:rPr>
          <w:rFonts w:ascii="Footlight MT Light" w:eastAsia="ArialMT" w:hAnsi="Footlight MT Light" w:cs="ArialMT"/>
          <w:sz w:val="24"/>
          <w:szCs w:val="24"/>
          <w:lang w:val="en-US"/>
        </w:rPr>
        <w:t xml:space="preserve">subsp. </w:t>
      </w:r>
      <w:r w:rsidRPr="00C23AF6">
        <w:rPr>
          <w:rFonts w:ascii="Footlight MT Light" w:eastAsia="ArialMT" w:hAnsi="Footlight MT Light" w:cs="Arial-ItalicMT"/>
          <w:i/>
          <w:iCs/>
          <w:sz w:val="24"/>
          <w:szCs w:val="24"/>
          <w:lang w:val="en-US"/>
        </w:rPr>
        <w:t>lactis</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 xml:space="preserve">lactis </w:t>
      </w:r>
      <w:r w:rsidRPr="00C23AF6">
        <w:rPr>
          <w:rFonts w:ascii="Footlight MT Light" w:eastAsia="ArialMT" w:hAnsi="Footlight MT Light" w:cs="ArialMT"/>
          <w:sz w:val="24"/>
          <w:szCs w:val="24"/>
          <w:lang w:val="en-US"/>
        </w:rPr>
        <w:t xml:space="preserve">subsp. </w:t>
      </w:r>
      <w:r w:rsidRPr="00C23AF6">
        <w:rPr>
          <w:rFonts w:ascii="Footlight MT Light" w:eastAsia="ArialMT" w:hAnsi="Footlight MT Light" w:cs="Arial-ItalicMT"/>
          <w:i/>
          <w:iCs/>
          <w:sz w:val="24"/>
          <w:szCs w:val="24"/>
          <w:lang w:val="en-US"/>
        </w:rPr>
        <w:t xml:space="preserve">lactis </w:t>
      </w:r>
      <w:r w:rsidRPr="00C23AF6">
        <w:rPr>
          <w:rFonts w:ascii="Footlight MT Light" w:eastAsia="ArialMT" w:hAnsi="Footlight MT Light" w:cs="ArialMT"/>
          <w:sz w:val="24"/>
          <w:szCs w:val="24"/>
          <w:lang w:val="en-US"/>
        </w:rPr>
        <w:t xml:space="preserve">biovar </w:t>
      </w:r>
      <w:r w:rsidRPr="00C23AF6">
        <w:rPr>
          <w:rFonts w:ascii="Footlight MT Light" w:eastAsia="ArialMT" w:hAnsi="Footlight MT Light" w:cs="Arial-ItalicMT"/>
          <w:i/>
          <w:iCs/>
          <w:sz w:val="24"/>
          <w:szCs w:val="24"/>
          <w:lang w:val="en-US"/>
        </w:rPr>
        <w:t>diacetylactis</w:t>
      </w:r>
    </w:p>
    <w:p w:rsidR="00306B68" w:rsidRPr="00C23AF6" w:rsidRDefault="00306B68" w:rsidP="00482B9F">
      <w:pPr>
        <w:pStyle w:val="Prrafodelista"/>
        <w:numPr>
          <w:ilvl w:val="0"/>
          <w:numId w:val="7"/>
        </w:numPr>
        <w:autoSpaceDE w:val="0"/>
        <w:autoSpaceDN w:val="0"/>
        <w:adjustRightInd w:val="0"/>
        <w:spacing w:after="0" w:line="360" w:lineRule="auto"/>
        <w:rPr>
          <w:rFonts w:ascii="Footlight MT Light" w:eastAsia="ArialMT" w:hAnsi="Footlight MT Light" w:cs="Arial-ItalicMT"/>
          <w:i/>
          <w:iCs/>
          <w:sz w:val="24"/>
          <w:szCs w:val="24"/>
          <w:lang w:val="en-US"/>
        </w:rPr>
      </w:pPr>
      <w:r w:rsidRPr="00C23AF6">
        <w:rPr>
          <w:rFonts w:ascii="Footlight MT Light" w:eastAsia="ArialMT" w:hAnsi="Footlight MT Light" w:cs="Arial-ItalicMT"/>
          <w:i/>
          <w:iCs/>
          <w:sz w:val="24"/>
          <w:szCs w:val="24"/>
          <w:lang w:val="en-US"/>
        </w:rPr>
        <w:t>LACTOBACILLUS: kefir</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parakefir</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kefiranofaciens</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plantarum, brevis, viridescens</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gasseri</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fermentum, casei, acidophilus, helveticus</w:t>
      </w:r>
    </w:p>
    <w:p w:rsidR="00306B68" w:rsidRPr="00C23AF6" w:rsidRDefault="00306B68" w:rsidP="00482B9F">
      <w:pPr>
        <w:pStyle w:val="Prrafodelista"/>
        <w:numPr>
          <w:ilvl w:val="0"/>
          <w:numId w:val="7"/>
        </w:numPr>
        <w:autoSpaceDE w:val="0"/>
        <w:autoSpaceDN w:val="0"/>
        <w:adjustRightInd w:val="0"/>
        <w:spacing w:after="0" w:line="360" w:lineRule="auto"/>
        <w:rPr>
          <w:rFonts w:ascii="Footlight MT Light" w:eastAsia="ArialMT" w:hAnsi="Footlight MT Light" w:cs="Arial-ItalicMT"/>
          <w:i/>
          <w:iCs/>
          <w:sz w:val="24"/>
          <w:szCs w:val="24"/>
          <w:lang w:val="en-US"/>
        </w:rPr>
      </w:pPr>
      <w:r w:rsidRPr="00C23AF6">
        <w:rPr>
          <w:rFonts w:ascii="Footlight MT Light" w:eastAsia="ArialMT" w:hAnsi="Footlight MT Light" w:cs="Arial-ItalicMT"/>
          <w:i/>
          <w:iCs/>
          <w:sz w:val="24"/>
          <w:szCs w:val="24"/>
          <w:lang w:val="en-US"/>
        </w:rPr>
        <w:t>Leuconostoc mesenteroides</w:t>
      </w:r>
    </w:p>
    <w:p w:rsidR="00306B68" w:rsidRPr="00C23AF6" w:rsidRDefault="00306B68" w:rsidP="00482B9F">
      <w:pPr>
        <w:pStyle w:val="Prrafodelista"/>
        <w:numPr>
          <w:ilvl w:val="0"/>
          <w:numId w:val="7"/>
        </w:numPr>
        <w:autoSpaceDE w:val="0"/>
        <w:autoSpaceDN w:val="0"/>
        <w:adjustRightInd w:val="0"/>
        <w:spacing w:after="0" w:line="360" w:lineRule="auto"/>
        <w:rPr>
          <w:rFonts w:ascii="Footlight MT Light" w:eastAsia="ArialMT" w:hAnsi="Footlight MT Light" w:cs="Arial-ItalicMT"/>
          <w:i/>
          <w:iCs/>
          <w:sz w:val="24"/>
          <w:szCs w:val="24"/>
          <w:lang w:val="en-US"/>
        </w:rPr>
      </w:pPr>
      <w:r w:rsidRPr="00C23AF6">
        <w:rPr>
          <w:rFonts w:ascii="Footlight MT Light" w:eastAsia="ArialMT" w:hAnsi="Footlight MT Light" w:cs="Arial-ItalicMT"/>
          <w:i/>
          <w:iCs/>
          <w:sz w:val="24"/>
          <w:szCs w:val="24"/>
          <w:lang w:val="en-US"/>
        </w:rPr>
        <w:t>Streptococcus thermophilus</w:t>
      </w:r>
    </w:p>
    <w:p w:rsidR="00306B68" w:rsidRPr="00C23AF6" w:rsidRDefault="00306B68" w:rsidP="00C23AF6">
      <w:pPr>
        <w:pStyle w:val="Ttulo3"/>
        <w:spacing w:line="360" w:lineRule="auto"/>
        <w:rPr>
          <w:rFonts w:ascii="Footlight MT Light" w:eastAsia="ArialMT" w:hAnsi="Footlight MT Light" w:cs="Arial-ItalicMT"/>
          <w:i/>
          <w:iCs/>
          <w:sz w:val="24"/>
          <w:szCs w:val="24"/>
        </w:rPr>
      </w:pPr>
      <w:r w:rsidRPr="00C23AF6">
        <w:rPr>
          <w:rFonts w:ascii="Footlight MT Light" w:eastAsia="ArialMT" w:hAnsi="Footlight MT Light"/>
          <w:sz w:val="24"/>
          <w:szCs w:val="24"/>
        </w:rPr>
        <w:t xml:space="preserve"> </w:t>
      </w:r>
      <w:bookmarkStart w:id="37" w:name="_Toc276837025"/>
      <w:r w:rsidRPr="00C23AF6">
        <w:rPr>
          <w:rFonts w:ascii="Footlight MT Light" w:eastAsia="ArialMT" w:hAnsi="Footlight MT Light"/>
          <w:sz w:val="24"/>
          <w:szCs w:val="24"/>
        </w:rPr>
        <w:t>LEVADURAS:</w:t>
      </w:r>
      <w:bookmarkEnd w:id="37"/>
    </w:p>
    <w:p w:rsidR="00306B68" w:rsidRPr="00C23AF6" w:rsidRDefault="00306B68" w:rsidP="00482B9F">
      <w:pPr>
        <w:pStyle w:val="Prrafodelista"/>
        <w:numPr>
          <w:ilvl w:val="0"/>
          <w:numId w:val="8"/>
        </w:numPr>
        <w:autoSpaceDE w:val="0"/>
        <w:autoSpaceDN w:val="0"/>
        <w:adjustRightInd w:val="0"/>
        <w:spacing w:after="0" w:line="360" w:lineRule="auto"/>
        <w:rPr>
          <w:rFonts w:ascii="Footlight MT Light" w:eastAsia="ArialMT" w:hAnsi="Footlight MT Light" w:cs="Arial-ItalicMT"/>
          <w:i/>
          <w:iCs/>
          <w:sz w:val="24"/>
          <w:szCs w:val="24"/>
          <w:lang w:val="en-US"/>
        </w:rPr>
      </w:pPr>
      <w:r w:rsidRPr="00C23AF6">
        <w:rPr>
          <w:rFonts w:ascii="Footlight MT Light" w:eastAsia="ArialMT" w:hAnsi="Footlight MT Light" w:cs="Arial-ItalicMT"/>
          <w:i/>
          <w:iCs/>
          <w:sz w:val="24"/>
          <w:szCs w:val="24"/>
          <w:lang w:val="en-US"/>
        </w:rPr>
        <w:t>KLUYVEROMYCES: marxianus</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kefir</w:t>
      </w:r>
    </w:p>
    <w:p w:rsidR="00306B68" w:rsidRPr="00C23AF6" w:rsidRDefault="00306B68" w:rsidP="00482B9F">
      <w:pPr>
        <w:pStyle w:val="Prrafodelista"/>
        <w:numPr>
          <w:ilvl w:val="0"/>
          <w:numId w:val="8"/>
        </w:numPr>
        <w:autoSpaceDE w:val="0"/>
        <w:autoSpaceDN w:val="0"/>
        <w:adjustRightInd w:val="0"/>
        <w:spacing w:after="0" w:line="360" w:lineRule="auto"/>
        <w:rPr>
          <w:rFonts w:ascii="Footlight MT Light" w:eastAsia="ArialMT" w:hAnsi="Footlight MT Light" w:cs="Arial-ItalicMT"/>
          <w:i/>
          <w:iCs/>
          <w:sz w:val="24"/>
          <w:szCs w:val="24"/>
          <w:lang w:val="en-US"/>
        </w:rPr>
      </w:pPr>
      <w:r w:rsidRPr="00C23AF6">
        <w:rPr>
          <w:rFonts w:ascii="Footlight MT Light" w:eastAsia="ArialMT" w:hAnsi="Footlight MT Light" w:cs="Arial-ItalicMT"/>
          <w:i/>
          <w:iCs/>
          <w:sz w:val="24"/>
          <w:szCs w:val="24"/>
          <w:lang w:val="en-US"/>
        </w:rPr>
        <w:t>SACCHAROMYCES: cerevisiae</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delbrueckii</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unisporus</w:t>
      </w:r>
      <w:r w:rsidRPr="00C23AF6">
        <w:rPr>
          <w:rFonts w:ascii="Footlight MT Light" w:eastAsia="ArialMT" w:hAnsi="Footlight MT Light" w:cs="ArialMT"/>
          <w:sz w:val="24"/>
          <w:szCs w:val="24"/>
          <w:lang w:val="en-US"/>
        </w:rPr>
        <w:t xml:space="preserve">, </w:t>
      </w:r>
      <w:r w:rsidRPr="00C23AF6">
        <w:rPr>
          <w:rFonts w:ascii="Footlight MT Light" w:eastAsia="ArialMT" w:hAnsi="Footlight MT Light" w:cs="Arial-ItalicMT"/>
          <w:i/>
          <w:iCs/>
          <w:sz w:val="24"/>
          <w:szCs w:val="24"/>
          <w:lang w:val="en-US"/>
        </w:rPr>
        <w:t>exiguus</w:t>
      </w:r>
    </w:p>
    <w:p w:rsidR="00306B68" w:rsidRPr="00C23AF6" w:rsidRDefault="00306B68" w:rsidP="00C23AF6">
      <w:pPr>
        <w:autoSpaceDE w:val="0"/>
        <w:autoSpaceDN w:val="0"/>
        <w:adjustRightInd w:val="0"/>
        <w:spacing w:after="0" w:line="360" w:lineRule="auto"/>
        <w:rPr>
          <w:rFonts w:ascii="Footlight MT Light" w:eastAsia="ArialMT" w:hAnsi="Footlight MT Light" w:cs="Arial-ItalicMT"/>
          <w:i/>
          <w:iCs/>
          <w:sz w:val="24"/>
          <w:szCs w:val="24"/>
        </w:rPr>
      </w:pPr>
      <w:r w:rsidRPr="00C23AF6">
        <w:rPr>
          <w:rFonts w:ascii="Footlight MT Light" w:eastAsia="ArialMT" w:hAnsi="Footlight MT Light" w:cs="Arial-ItalicMT"/>
          <w:i/>
          <w:iCs/>
          <w:sz w:val="24"/>
          <w:szCs w:val="24"/>
        </w:rPr>
        <w:t>Candida kefir, holmii, friedricchii, pseudotropicalis, tenuis</w:t>
      </w:r>
    </w:p>
    <w:p w:rsidR="00306B68" w:rsidRPr="00C23AF6" w:rsidRDefault="00306B68" w:rsidP="00C23AF6">
      <w:pPr>
        <w:autoSpaceDE w:val="0"/>
        <w:autoSpaceDN w:val="0"/>
        <w:adjustRightInd w:val="0"/>
        <w:spacing w:after="0" w:line="360" w:lineRule="auto"/>
        <w:jc w:val="left"/>
        <w:rPr>
          <w:rFonts w:ascii="Footlight MT Light" w:eastAsia="ArialMT" w:hAnsi="Footlight MT Light" w:cs="ArialMT"/>
          <w:sz w:val="24"/>
          <w:szCs w:val="24"/>
          <w:u w:val="single"/>
        </w:rPr>
      </w:pPr>
      <w:r w:rsidRPr="00C23AF6">
        <w:rPr>
          <w:rFonts w:ascii="Footlight MT Light" w:eastAsia="ArialMT" w:hAnsi="Footlight MT Light" w:cs="ArialMT"/>
          <w:sz w:val="24"/>
          <w:szCs w:val="24"/>
          <w:u w:val="single"/>
        </w:rPr>
        <w:t>BACTERIAS ACÉTICAS:</w:t>
      </w:r>
    </w:p>
    <w:p w:rsidR="00306B68" w:rsidRPr="00C23AF6" w:rsidRDefault="00306B68" w:rsidP="00482B9F">
      <w:pPr>
        <w:pStyle w:val="Prrafodelista"/>
        <w:numPr>
          <w:ilvl w:val="0"/>
          <w:numId w:val="9"/>
        </w:numPr>
        <w:spacing w:after="0" w:line="360" w:lineRule="auto"/>
        <w:rPr>
          <w:rFonts w:ascii="Footlight MT Light" w:hAnsi="Footlight MT Light"/>
          <w:sz w:val="24"/>
          <w:szCs w:val="24"/>
        </w:rPr>
      </w:pPr>
      <w:r w:rsidRPr="00C23AF6">
        <w:rPr>
          <w:rFonts w:ascii="Footlight MT Light" w:eastAsia="ArialMT" w:hAnsi="Footlight MT Light" w:cs="Arial-ItalicMT"/>
          <w:i/>
          <w:iCs/>
          <w:sz w:val="24"/>
          <w:szCs w:val="24"/>
        </w:rPr>
        <w:t>Acetobacter</w:t>
      </w:r>
    </w:p>
    <w:p w:rsidR="00010585" w:rsidRPr="00201913" w:rsidRDefault="00010585" w:rsidP="00C23AF6">
      <w:pPr>
        <w:pStyle w:val="Ttulo3"/>
        <w:spacing w:line="360" w:lineRule="auto"/>
        <w:rPr>
          <w:rFonts w:ascii="Footlight MT Light" w:eastAsiaTheme="minorHAnsi" w:hAnsi="Footlight MT Light"/>
          <w:color w:val="808080" w:themeColor="background1" w:themeShade="80"/>
          <w:sz w:val="24"/>
          <w:szCs w:val="24"/>
        </w:rPr>
      </w:pPr>
      <w:bookmarkStart w:id="38" w:name="_Toc276837026"/>
      <w:r w:rsidRPr="00201913">
        <w:rPr>
          <w:rFonts w:ascii="Footlight MT Light" w:eastAsiaTheme="minorHAnsi" w:hAnsi="Footlight MT Light"/>
          <w:color w:val="808080" w:themeColor="background1" w:themeShade="80"/>
          <w:sz w:val="24"/>
          <w:szCs w:val="24"/>
        </w:rPr>
        <w:t>BACTERIA ACIDO LÁCTICAS (BAL)</w:t>
      </w:r>
      <w:bookmarkEnd w:id="38"/>
      <w:r w:rsidRPr="00201913">
        <w:rPr>
          <w:rFonts w:ascii="Footlight MT Light" w:eastAsiaTheme="minorHAnsi" w:hAnsi="Footlight MT Light"/>
          <w:color w:val="808080" w:themeColor="background1" w:themeShade="80"/>
          <w:sz w:val="24"/>
          <w:szCs w:val="24"/>
        </w:rPr>
        <w:t xml:space="preserve"> </w:t>
      </w:r>
    </w:p>
    <w:p w:rsidR="00010585" w:rsidRDefault="00010585" w:rsidP="00C23AF6">
      <w:pPr>
        <w:pStyle w:val="NormalWeb"/>
        <w:spacing w:line="360" w:lineRule="auto"/>
        <w:jc w:val="both"/>
        <w:rPr>
          <w:rFonts w:ascii="Footlight MT Light" w:hAnsi="Footlight MT Light"/>
        </w:rPr>
      </w:pPr>
      <w:r w:rsidRPr="00C23AF6">
        <w:rPr>
          <w:rFonts w:ascii="Footlight MT Light" w:hAnsi="Footlight MT Light"/>
        </w:rPr>
        <w:t xml:space="preserve">Las bacterias lácticas son gram positivas, ácido tolerantes, algunos en rangos de </w:t>
      </w:r>
      <w:hyperlink r:id="rId19" w:tooltip="PH" w:history="1">
        <w:r w:rsidRPr="00C23AF6">
          <w:rPr>
            <w:rStyle w:val="Hipervnculo"/>
            <w:rFonts w:ascii="Footlight MT Light" w:hAnsi="Footlight MT Light"/>
            <w:color w:val="auto"/>
            <w:u w:val="none"/>
          </w:rPr>
          <w:t>pH</w:t>
        </w:r>
      </w:hyperlink>
      <w:r w:rsidRPr="00C23AF6">
        <w:rPr>
          <w:rFonts w:ascii="Footlight MT Light" w:hAnsi="Footlight MT Light"/>
        </w:rPr>
        <w:t xml:space="preserve"> entre 4.8 y 9.6, permitiéndoles sobrevivir naturalmente en medios donde otras bacterias no aguantarían la aumentada actividad producida por los </w:t>
      </w:r>
      <w:hyperlink r:id="rId20" w:tooltip="Ácido" w:history="1">
        <w:r w:rsidRPr="00C23AF6">
          <w:rPr>
            <w:rStyle w:val="Hipervnculo"/>
            <w:rFonts w:ascii="Footlight MT Light" w:hAnsi="Footlight MT Light"/>
            <w:color w:val="auto"/>
            <w:u w:val="none"/>
          </w:rPr>
          <w:t>ácidos</w:t>
        </w:r>
      </w:hyperlink>
      <w:r w:rsidRPr="00C23AF6">
        <w:rPr>
          <w:rFonts w:ascii="Footlight MT Light" w:hAnsi="Footlight MT Light"/>
        </w:rPr>
        <w:t xml:space="preserve"> </w:t>
      </w:r>
      <w:hyperlink r:id="rId21" w:tooltip="Compuesto orgánico" w:history="1">
        <w:r w:rsidRPr="00C23AF6">
          <w:rPr>
            <w:rStyle w:val="Hipervnculo"/>
            <w:rFonts w:ascii="Footlight MT Light" w:hAnsi="Footlight MT Light"/>
            <w:color w:val="auto"/>
            <w:u w:val="none"/>
          </w:rPr>
          <w:t>orgánicos</w:t>
        </w:r>
      </w:hyperlink>
      <w:hyperlink r:id="rId22" w:anchor="cite_note-0" w:history="1">
        <w:r w:rsidRPr="00C23AF6">
          <w:rPr>
            <w:rStyle w:val="corchete-llamada"/>
            <w:rFonts w:ascii="Footlight MT Light" w:hAnsi="Footlight MT Light"/>
            <w:vertAlign w:val="superscript"/>
          </w:rPr>
          <w:t>[</w:t>
        </w:r>
        <w:r w:rsidRPr="00C23AF6">
          <w:rPr>
            <w:rStyle w:val="Hipervnculo"/>
            <w:rFonts w:ascii="Footlight MT Light" w:hAnsi="Footlight MT Light"/>
            <w:color w:val="auto"/>
            <w:u w:val="none"/>
            <w:vertAlign w:val="superscript"/>
          </w:rPr>
          <w:t>1</w:t>
        </w:r>
        <w:r w:rsidRPr="00C23AF6">
          <w:rPr>
            <w:rStyle w:val="corchete-llamada"/>
            <w:rFonts w:ascii="Footlight MT Light" w:hAnsi="Footlight MT Light"/>
            <w:vertAlign w:val="superscript"/>
          </w:rPr>
          <w:t>]</w:t>
        </w:r>
      </w:hyperlink>
      <w:r w:rsidRPr="00C23AF6">
        <w:rPr>
          <w:rFonts w:ascii="Footlight MT Light" w:hAnsi="Footlight MT Light"/>
        </w:rPr>
        <w:t xml:space="preserve"> Son organismos que no forman </w:t>
      </w:r>
      <w:hyperlink r:id="rId23" w:tooltip="Espora" w:history="1">
        <w:r w:rsidRPr="00C23AF6">
          <w:rPr>
            <w:rStyle w:val="Hipervnculo"/>
            <w:rFonts w:ascii="Footlight MT Light" w:hAnsi="Footlight MT Light"/>
            <w:color w:val="auto"/>
            <w:u w:val="none"/>
          </w:rPr>
          <w:t>esporas</w:t>
        </w:r>
      </w:hyperlink>
      <w:r w:rsidRPr="00C23AF6">
        <w:rPr>
          <w:rFonts w:ascii="Footlight MT Light" w:hAnsi="Footlight MT Light"/>
        </w:rPr>
        <w:t xml:space="preserve">, son inmóviles, </w:t>
      </w:r>
      <w:hyperlink r:id="rId24" w:tooltip="Coco (bacteria)" w:history="1">
        <w:r w:rsidRPr="00C23AF6">
          <w:rPr>
            <w:rStyle w:val="Hipervnculo"/>
            <w:rFonts w:ascii="Footlight MT Light" w:hAnsi="Footlight MT Light"/>
            <w:color w:val="auto"/>
            <w:u w:val="none"/>
          </w:rPr>
          <w:t>cocos</w:t>
        </w:r>
      </w:hyperlink>
      <w:r w:rsidRPr="00C23AF6">
        <w:rPr>
          <w:rFonts w:ascii="Footlight MT Light" w:hAnsi="Footlight MT Light"/>
        </w:rPr>
        <w:t xml:space="preserve"> o </w:t>
      </w:r>
      <w:hyperlink r:id="rId25" w:tooltip="Bacilo" w:history="1">
        <w:r w:rsidRPr="00C23AF6">
          <w:rPr>
            <w:rStyle w:val="Hipervnculo"/>
            <w:rFonts w:ascii="Footlight MT Light" w:hAnsi="Footlight MT Light"/>
            <w:color w:val="auto"/>
            <w:u w:val="none"/>
          </w:rPr>
          <w:t>bacilos</w:t>
        </w:r>
      </w:hyperlink>
      <w:r w:rsidRPr="00C23AF6">
        <w:rPr>
          <w:rFonts w:ascii="Footlight MT Light" w:hAnsi="Footlight MT Light"/>
        </w:rPr>
        <w:t xml:space="preserve"> con bajo contenido de </w:t>
      </w:r>
      <w:hyperlink r:id="rId26" w:tooltip="Guanina" w:history="1">
        <w:r w:rsidRPr="00C23AF6">
          <w:rPr>
            <w:rStyle w:val="Hipervnculo"/>
            <w:rFonts w:ascii="Footlight MT Light" w:hAnsi="Footlight MT Light"/>
            <w:color w:val="auto"/>
            <w:u w:val="none"/>
          </w:rPr>
          <w:t>guanina</w:t>
        </w:r>
      </w:hyperlink>
      <w:r w:rsidRPr="00C23AF6">
        <w:rPr>
          <w:rFonts w:ascii="Footlight MT Light" w:hAnsi="Footlight MT Light"/>
        </w:rPr>
        <w:t xml:space="preserve"> y </w:t>
      </w:r>
      <w:hyperlink r:id="rId27" w:tooltip="Citocina" w:history="1">
        <w:r w:rsidRPr="00C23AF6">
          <w:rPr>
            <w:rStyle w:val="Hipervnculo"/>
            <w:rFonts w:ascii="Footlight MT Light" w:hAnsi="Footlight MT Light"/>
            <w:color w:val="auto"/>
            <w:u w:val="none"/>
          </w:rPr>
          <w:t>citocina</w:t>
        </w:r>
      </w:hyperlink>
      <w:r w:rsidRPr="00C23AF6">
        <w:rPr>
          <w:rFonts w:ascii="Footlight MT Light" w:hAnsi="Footlight MT Light"/>
        </w:rPr>
        <w:t xml:space="preserve">, y asociados todos por sus características </w:t>
      </w:r>
      <w:hyperlink r:id="rId28" w:tooltip="Metabolismo" w:history="1">
        <w:r w:rsidRPr="00C23AF6">
          <w:rPr>
            <w:rStyle w:val="Hipervnculo"/>
            <w:rFonts w:ascii="Footlight MT Light" w:hAnsi="Footlight MT Light"/>
            <w:color w:val="auto"/>
            <w:u w:val="none"/>
          </w:rPr>
          <w:t>metabólicas</w:t>
        </w:r>
      </w:hyperlink>
      <w:r w:rsidRPr="00C23AF6">
        <w:rPr>
          <w:rFonts w:ascii="Footlight MT Light" w:hAnsi="Footlight MT Light"/>
        </w:rPr>
        <w:t xml:space="preserve"> y </w:t>
      </w:r>
      <w:hyperlink r:id="rId29" w:tooltip="Fisiología" w:history="1">
        <w:r w:rsidRPr="00C23AF6">
          <w:rPr>
            <w:rStyle w:val="Hipervnculo"/>
            <w:rFonts w:ascii="Footlight MT Light" w:hAnsi="Footlight MT Light"/>
            <w:color w:val="auto"/>
            <w:u w:val="none"/>
          </w:rPr>
          <w:t>fisiológicas</w:t>
        </w:r>
      </w:hyperlink>
      <w:r w:rsidRPr="00C23AF6">
        <w:rPr>
          <w:rFonts w:ascii="Footlight MT Light" w:hAnsi="Footlight MT Light"/>
        </w:rPr>
        <w:t xml:space="preserve"> comunes. Estas son bacterias que generalmente se encuentran en </w:t>
      </w:r>
      <w:hyperlink r:id="rId30" w:tooltip="Planta" w:history="1">
        <w:r w:rsidRPr="00C23AF6">
          <w:rPr>
            <w:rStyle w:val="Hipervnculo"/>
            <w:rFonts w:ascii="Footlight MT Light" w:hAnsi="Footlight MT Light"/>
            <w:color w:val="auto"/>
            <w:u w:val="none"/>
          </w:rPr>
          <w:t>plantas</w:t>
        </w:r>
      </w:hyperlink>
      <w:r w:rsidRPr="00C23AF6">
        <w:rPr>
          <w:rFonts w:ascii="Footlight MT Light" w:hAnsi="Footlight MT Light"/>
        </w:rPr>
        <w:t xml:space="preserve"> y </w:t>
      </w:r>
      <w:hyperlink r:id="rId31" w:tooltip="Producto lácteo" w:history="1">
        <w:r w:rsidRPr="00C23AF6">
          <w:rPr>
            <w:rStyle w:val="Hipervnculo"/>
            <w:rFonts w:ascii="Footlight MT Light" w:hAnsi="Footlight MT Light"/>
            <w:color w:val="auto"/>
            <w:u w:val="none"/>
          </w:rPr>
          <w:t>productos lácteos</w:t>
        </w:r>
      </w:hyperlink>
      <w:r w:rsidRPr="00C23AF6">
        <w:rPr>
          <w:rFonts w:ascii="Footlight MT Light" w:hAnsi="Footlight MT Light"/>
        </w:rPr>
        <w:t xml:space="preserve"> en </w:t>
      </w:r>
      <w:hyperlink r:id="rId32" w:tooltip="Descomposición" w:history="1">
        <w:r w:rsidRPr="00C23AF6">
          <w:rPr>
            <w:rStyle w:val="Hipervnculo"/>
            <w:rFonts w:ascii="Footlight MT Light" w:hAnsi="Footlight MT Light"/>
            <w:color w:val="auto"/>
            <w:u w:val="none"/>
          </w:rPr>
          <w:t>descomposición</w:t>
        </w:r>
      </w:hyperlink>
      <w:r w:rsidRPr="00C23AF6">
        <w:rPr>
          <w:rFonts w:ascii="Footlight MT Light" w:hAnsi="Footlight MT Light"/>
        </w:rPr>
        <w:t xml:space="preserve"> produciendo </w:t>
      </w:r>
      <w:hyperlink r:id="rId33" w:tooltip="Ácido láctico" w:history="1">
        <w:r w:rsidRPr="00C23AF6">
          <w:rPr>
            <w:rStyle w:val="Hipervnculo"/>
            <w:rFonts w:ascii="Footlight MT Light" w:hAnsi="Footlight MT Light"/>
            <w:color w:val="auto"/>
            <w:u w:val="none"/>
          </w:rPr>
          <w:t>ácido láctico</w:t>
        </w:r>
      </w:hyperlink>
      <w:r w:rsidRPr="00C23AF6">
        <w:rPr>
          <w:rFonts w:ascii="Footlight MT Light" w:hAnsi="Footlight MT Light"/>
        </w:rPr>
        <w:t xml:space="preserve"> como producto metabólico final de la </w:t>
      </w:r>
      <w:hyperlink r:id="rId34" w:tooltip="Fermentación" w:history="1">
        <w:r w:rsidRPr="00C23AF6">
          <w:rPr>
            <w:rStyle w:val="Hipervnculo"/>
            <w:rFonts w:ascii="Footlight MT Light" w:hAnsi="Footlight MT Light"/>
            <w:color w:val="auto"/>
            <w:u w:val="none"/>
          </w:rPr>
          <w:t>fermentación</w:t>
        </w:r>
      </w:hyperlink>
      <w:r w:rsidRPr="00C23AF6">
        <w:rPr>
          <w:rFonts w:ascii="Footlight MT Light" w:hAnsi="Footlight MT Light"/>
        </w:rPr>
        <w:t xml:space="preserve"> de </w:t>
      </w:r>
      <w:hyperlink r:id="rId35" w:tooltip="Carbohidrato" w:history="1">
        <w:r w:rsidRPr="00C23AF6">
          <w:rPr>
            <w:rStyle w:val="Hipervnculo"/>
            <w:rFonts w:ascii="Footlight MT Light" w:hAnsi="Footlight MT Light"/>
            <w:color w:val="auto"/>
            <w:u w:val="none"/>
          </w:rPr>
          <w:t>carbohidratos</w:t>
        </w:r>
      </w:hyperlink>
      <w:r w:rsidRPr="00C23AF6">
        <w:rPr>
          <w:rFonts w:ascii="Footlight MT Light" w:hAnsi="Footlight MT Light"/>
        </w:rPr>
        <w:t xml:space="preserve">. Esta particularidad ha enlazado, históricamente, a los BAL con la producción de </w:t>
      </w:r>
      <w:hyperlink r:id="rId36" w:tooltip="Alimentos fermentados" w:history="1">
        <w:r w:rsidRPr="00C23AF6">
          <w:rPr>
            <w:rStyle w:val="Hipervnculo"/>
            <w:rFonts w:ascii="Footlight MT Light" w:hAnsi="Footlight MT Light"/>
            <w:color w:val="auto"/>
            <w:u w:val="none"/>
          </w:rPr>
          <w:t>alimentos fermentados</w:t>
        </w:r>
      </w:hyperlink>
      <w:r w:rsidRPr="00C23AF6">
        <w:rPr>
          <w:rFonts w:ascii="Footlight MT Light" w:hAnsi="Footlight MT Light"/>
        </w:rPr>
        <w:t xml:space="preserve">, pues la acidificación que producen inhibe el crecimiento de agentes que causan </w:t>
      </w:r>
      <w:hyperlink r:id="rId37" w:tooltip="Descomposición" w:history="1">
        <w:r w:rsidRPr="00C23AF6">
          <w:rPr>
            <w:rStyle w:val="Hipervnculo"/>
            <w:rFonts w:ascii="Footlight MT Light" w:hAnsi="Footlight MT Light"/>
            <w:color w:val="auto"/>
            <w:u w:val="none"/>
          </w:rPr>
          <w:t>descomposición</w:t>
        </w:r>
      </w:hyperlink>
      <w:r w:rsidRPr="00C23AF6">
        <w:rPr>
          <w:rFonts w:ascii="Footlight MT Light" w:hAnsi="Footlight MT Light"/>
        </w:rPr>
        <w:t xml:space="preserve">. Más aún, algunas BAL son productoras de bacterocinas tóxicas, proveyendo un obstáculo adicional para los microorganismos </w:t>
      </w:r>
      <w:hyperlink r:id="rId38" w:tooltip="Patógeno" w:history="1">
        <w:r w:rsidRPr="00C23AF6">
          <w:rPr>
            <w:rStyle w:val="Hipervnculo"/>
            <w:rFonts w:ascii="Footlight MT Light" w:hAnsi="Footlight MT Light"/>
            <w:color w:val="auto"/>
            <w:u w:val="none"/>
          </w:rPr>
          <w:t>patogénicos</w:t>
        </w:r>
      </w:hyperlink>
      <w:r w:rsidRPr="00C23AF6">
        <w:rPr>
          <w:rFonts w:ascii="Footlight MT Light" w:hAnsi="Footlight MT Light"/>
        </w:rPr>
        <w:t xml:space="preserve">. De hecho, el ácido láctico y otros productos metabólicos de las BAL contribuyen a las </w:t>
      </w:r>
      <w:hyperlink r:id="rId39" w:tooltip="Propiedades organolépticas" w:history="1">
        <w:r w:rsidRPr="00C23AF6">
          <w:rPr>
            <w:rStyle w:val="Hipervnculo"/>
            <w:rFonts w:ascii="Footlight MT Light" w:hAnsi="Footlight MT Light"/>
            <w:color w:val="auto"/>
            <w:u w:val="none"/>
          </w:rPr>
          <w:t>propiedades organolépticas</w:t>
        </w:r>
      </w:hyperlink>
      <w:r w:rsidRPr="00C23AF6">
        <w:rPr>
          <w:rFonts w:ascii="Footlight MT Light" w:hAnsi="Footlight MT Light"/>
        </w:rPr>
        <w:t xml:space="preserve"> y el perfil textural de un alimento específico. La importancia industrial de las BAL se evidencia también porque, por lo general consideradas no peligrosas, debido a que están en variados alimentos y por su contribución como </w:t>
      </w:r>
      <w:hyperlink r:id="rId40" w:tooltip="Flora saprófita" w:history="1">
        <w:r w:rsidRPr="00C23AF6">
          <w:rPr>
            <w:rStyle w:val="Hipervnculo"/>
            <w:rFonts w:ascii="Footlight MT Light" w:hAnsi="Footlight MT Light"/>
            <w:color w:val="auto"/>
            <w:u w:val="none"/>
          </w:rPr>
          <w:t>flora saprófita</w:t>
        </w:r>
      </w:hyperlink>
      <w:r w:rsidRPr="00C23AF6">
        <w:rPr>
          <w:rFonts w:ascii="Footlight MT Light" w:hAnsi="Footlight MT Light"/>
        </w:rPr>
        <w:t xml:space="preserve"> de las superficies mucosas humanas. Los </w:t>
      </w:r>
      <w:hyperlink r:id="rId41" w:tooltip="Género (biología)" w:history="1">
        <w:r w:rsidRPr="00C23AF6">
          <w:rPr>
            <w:rStyle w:val="Hipervnculo"/>
            <w:rFonts w:ascii="Footlight MT Light" w:hAnsi="Footlight MT Light"/>
            <w:color w:val="auto"/>
            <w:u w:val="none"/>
          </w:rPr>
          <w:t>géneros</w:t>
        </w:r>
      </w:hyperlink>
      <w:r w:rsidRPr="00C23AF6">
        <w:rPr>
          <w:rFonts w:ascii="Footlight MT Light" w:hAnsi="Footlight MT Light"/>
        </w:rPr>
        <w:t xml:space="preserve"> básicos que comprenden las BAL son </w:t>
      </w:r>
      <w:hyperlink r:id="rId42" w:tooltip="Lactobacillus" w:history="1">
        <w:r w:rsidRPr="00C23AF6">
          <w:rPr>
            <w:rStyle w:val="Hipervnculo"/>
            <w:rFonts w:ascii="Footlight MT Light" w:hAnsi="Footlight MT Light"/>
            <w:i/>
            <w:iCs/>
            <w:color w:val="auto"/>
            <w:u w:val="none"/>
          </w:rPr>
          <w:t>Lactobacillus</w:t>
        </w:r>
      </w:hyperlink>
      <w:r w:rsidRPr="00C23AF6">
        <w:rPr>
          <w:rFonts w:ascii="Footlight MT Light" w:hAnsi="Footlight MT Light"/>
        </w:rPr>
        <w:t xml:space="preserve">, </w:t>
      </w:r>
      <w:hyperlink r:id="rId43" w:tooltip="Leuconostoc" w:history="1">
        <w:r w:rsidRPr="00C23AF6">
          <w:rPr>
            <w:rStyle w:val="Hipervnculo"/>
            <w:rFonts w:ascii="Footlight MT Light" w:hAnsi="Footlight MT Light"/>
            <w:i/>
            <w:iCs/>
            <w:color w:val="auto"/>
            <w:u w:val="none"/>
          </w:rPr>
          <w:t>Leuconostoc</w:t>
        </w:r>
      </w:hyperlink>
      <w:r w:rsidRPr="00C23AF6">
        <w:rPr>
          <w:rFonts w:ascii="Footlight MT Light" w:hAnsi="Footlight MT Light"/>
        </w:rPr>
        <w:t xml:space="preserve">, </w:t>
      </w:r>
      <w:hyperlink r:id="rId44" w:tooltip="Pediococcus" w:history="1">
        <w:r w:rsidRPr="00C23AF6">
          <w:rPr>
            <w:rStyle w:val="Hipervnculo"/>
            <w:rFonts w:ascii="Footlight MT Light" w:hAnsi="Footlight MT Light"/>
            <w:i/>
            <w:iCs/>
            <w:color w:val="auto"/>
            <w:u w:val="none"/>
          </w:rPr>
          <w:t>Pediococcus</w:t>
        </w:r>
      </w:hyperlink>
      <w:r w:rsidRPr="00C23AF6">
        <w:rPr>
          <w:rFonts w:ascii="Footlight MT Light" w:hAnsi="Footlight MT Light"/>
        </w:rPr>
        <w:t xml:space="preserve">, </w:t>
      </w:r>
      <w:hyperlink r:id="rId45" w:tooltip="Lactococcus" w:history="1">
        <w:r w:rsidRPr="00C23AF6">
          <w:rPr>
            <w:rStyle w:val="Hipervnculo"/>
            <w:rFonts w:ascii="Footlight MT Light" w:hAnsi="Footlight MT Light"/>
            <w:i/>
            <w:iCs/>
            <w:color w:val="auto"/>
            <w:u w:val="none"/>
          </w:rPr>
          <w:t>Lactococcus</w:t>
        </w:r>
      </w:hyperlink>
      <w:r w:rsidRPr="00C23AF6">
        <w:rPr>
          <w:rFonts w:ascii="Footlight MT Light" w:hAnsi="Footlight MT Light"/>
        </w:rPr>
        <w:t xml:space="preserve">, y </w:t>
      </w:r>
      <w:hyperlink r:id="rId46" w:tooltip="Streptococcus" w:history="1">
        <w:r w:rsidRPr="00C23AF6">
          <w:rPr>
            <w:rStyle w:val="Hipervnculo"/>
            <w:rFonts w:ascii="Footlight MT Light" w:hAnsi="Footlight MT Light"/>
            <w:i/>
            <w:iCs/>
            <w:color w:val="auto"/>
            <w:u w:val="none"/>
          </w:rPr>
          <w:t>Streptococcus</w:t>
        </w:r>
      </w:hyperlink>
      <w:r w:rsidRPr="00C23AF6">
        <w:rPr>
          <w:rFonts w:ascii="Footlight MT Light" w:hAnsi="Footlight MT Light"/>
        </w:rPr>
        <w:t xml:space="preserve"> así como los </w:t>
      </w:r>
      <w:hyperlink r:id="rId47" w:tooltip="Lactobacillales" w:history="1">
        <w:r w:rsidRPr="00C23AF6">
          <w:rPr>
            <w:rStyle w:val="Hipervnculo"/>
            <w:rFonts w:ascii="Footlight MT Light" w:hAnsi="Footlight MT Light"/>
            <w:color w:val="auto"/>
            <w:u w:val="none"/>
          </w:rPr>
          <w:t>Lactobacillales</w:t>
        </w:r>
      </w:hyperlink>
      <w:r w:rsidRPr="00C23AF6">
        <w:rPr>
          <w:rFonts w:ascii="Footlight MT Light" w:hAnsi="Footlight MT Light"/>
        </w:rPr>
        <w:t xml:space="preserve"> </w:t>
      </w:r>
      <w:r w:rsidRPr="00C23AF6">
        <w:rPr>
          <w:rFonts w:ascii="Footlight MT Light" w:hAnsi="Footlight MT Light"/>
          <w:i/>
          <w:iCs/>
        </w:rPr>
        <w:t>Aerococcus</w:t>
      </w:r>
      <w:r w:rsidRPr="00C23AF6">
        <w:rPr>
          <w:rFonts w:ascii="Footlight MT Light" w:hAnsi="Footlight MT Light"/>
        </w:rPr>
        <w:t xml:space="preserve">, </w:t>
      </w:r>
      <w:r w:rsidRPr="00C23AF6">
        <w:rPr>
          <w:rFonts w:ascii="Footlight MT Light" w:hAnsi="Footlight MT Light"/>
          <w:i/>
          <w:iCs/>
        </w:rPr>
        <w:t>Carnobacterium</w:t>
      </w:r>
      <w:r w:rsidRPr="00C23AF6">
        <w:rPr>
          <w:rFonts w:ascii="Footlight MT Light" w:hAnsi="Footlight MT Light"/>
        </w:rPr>
        <w:t xml:space="preserve">, </w:t>
      </w:r>
      <w:hyperlink r:id="rId48" w:tooltip="Enterococcus" w:history="1">
        <w:r w:rsidRPr="00C23AF6">
          <w:rPr>
            <w:rStyle w:val="Hipervnculo"/>
            <w:rFonts w:ascii="Footlight MT Light" w:hAnsi="Footlight MT Light"/>
            <w:i/>
            <w:iCs/>
            <w:color w:val="auto"/>
            <w:u w:val="none"/>
          </w:rPr>
          <w:t>Enterococcus</w:t>
        </w:r>
      </w:hyperlink>
      <w:r w:rsidRPr="00C23AF6">
        <w:rPr>
          <w:rFonts w:ascii="Footlight MT Light" w:hAnsi="Footlight MT Light"/>
        </w:rPr>
        <w:t xml:space="preserve">, </w:t>
      </w:r>
      <w:hyperlink r:id="rId49" w:tooltip="Oenococcus" w:history="1">
        <w:r w:rsidRPr="00C23AF6">
          <w:rPr>
            <w:rStyle w:val="Hipervnculo"/>
            <w:rFonts w:ascii="Footlight MT Light" w:hAnsi="Footlight MT Light"/>
            <w:i/>
            <w:iCs/>
            <w:color w:val="auto"/>
            <w:u w:val="none"/>
          </w:rPr>
          <w:t>Oenococcus</w:t>
        </w:r>
      </w:hyperlink>
      <w:r w:rsidRPr="00C23AF6">
        <w:rPr>
          <w:rFonts w:ascii="Footlight MT Light" w:hAnsi="Footlight MT Light"/>
        </w:rPr>
        <w:t xml:space="preserve">, </w:t>
      </w:r>
      <w:r w:rsidRPr="00C23AF6">
        <w:rPr>
          <w:rFonts w:ascii="Footlight MT Light" w:hAnsi="Footlight MT Light"/>
          <w:i/>
          <w:iCs/>
        </w:rPr>
        <w:t>Teragenococcus</w:t>
      </w:r>
      <w:r w:rsidRPr="00C23AF6">
        <w:rPr>
          <w:rFonts w:ascii="Footlight MT Light" w:hAnsi="Footlight MT Light"/>
        </w:rPr>
        <w:t xml:space="preserve">, </w:t>
      </w:r>
      <w:r w:rsidRPr="00C23AF6">
        <w:rPr>
          <w:rFonts w:ascii="Footlight MT Light" w:hAnsi="Footlight MT Light"/>
          <w:i/>
          <w:iCs/>
        </w:rPr>
        <w:t>Vagococcus</w:t>
      </w:r>
      <w:r w:rsidRPr="00C23AF6">
        <w:rPr>
          <w:rFonts w:ascii="Footlight MT Light" w:hAnsi="Footlight MT Light"/>
        </w:rPr>
        <w:t xml:space="preserve">, y </w:t>
      </w:r>
      <w:r w:rsidRPr="00C23AF6">
        <w:rPr>
          <w:rFonts w:ascii="Footlight MT Light" w:hAnsi="Footlight MT Light"/>
          <w:i/>
          <w:iCs/>
        </w:rPr>
        <w:t>Weisella</w:t>
      </w:r>
      <w:r w:rsidRPr="00C23AF6">
        <w:rPr>
          <w:rFonts w:ascii="Footlight MT Light" w:hAnsi="Footlight MT Light"/>
        </w:rPr>
        <w:t>.</w:t>
      </w:r>
    </w:p>
    <w:p w:rsidR="00C94742" w:rsidRPr="00C23AF6" w:rsidRDefault="00C94742" w:rsidP="00C94742">
      <w:pPr>
        <w:pStyle w:val="NormalWeb"/>
        <w:spacing w:line="360" w:lineRule="auto"/>
        <w:jc w:val="both"/>
        <w:rPr>
          <w:rFonts w:ascii="Footlight MT Light" w:hAnsi="Footlight MT Light"/>
          <w:b/>
          <w:bCs/>
        </w:rPr>
      </w:pPr>
      <w:r w:rsidRPr="00C23AF6">
        <w:rPr>
          <w:rFonts w:ascii="Footlight MT Light" w:hAnsi="Footlight MT Light"/>
          <w:b/>
          <w:bCs/>
        </w:rPr>
        <w:t>Principales grupos de bacterias lácticas presente en el kéfir.</w:t>
      </w:r>
    </w:p>
    <w:p w:rsidR="00C94742" w:rsidRPr="00C23AF6" w:rsidRDefault="00C94742" w:rsidP="00C94742">
      <w:pPr>
        <w:pStyle w:val="NormalWeb"/>
        <w:spacing w:line="360" w:lineRule="auto"/>
        <w:jc w:val="both"/>
        <w:rPr>
          <w:rFonts w:ascii="Footlight MT Light" w:hAnsi="Footlight MT Light"/>
          <w:b/>
          <w:bCs/>
        </w:rPr>
      </w:pPr>
      <w:r w:rsidRPr="00C23AF6">
        <w:rPr>
          <w:rFonts w:ascii="Footlight MT Light" w:hAnsi="Footlight MT Light"/>
          <w:b/>
          <w:bCs/>
          <w:noProof/>
          <w:lang w:val="es-EC" w:eastAsia="es-EC"/>
        </w:rPr>
        <w:drawing>
          <wp:inline distT="0" distB="0" distL="0" distR="0">
            <wp:extent cx="6010275" cy="2959219"/>
            <wp:effectExtent l="19050" t="19050" r="28575" b="12581"/>
            <wp:docPr id="1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0" cstate="print"/>
                    <a:srcRect/>
                    <a:stretch>
                      <a:fillRect/>
                    </a:stretch>
                  </pic:blipFill>
                  <pic:spPr bwMode="auto">
                    <a:xfrm>
                      <a:off x="0" y="0"/>
                      <a:ext cx="6010275" cy="2959219"/>
                    </a:xfrm>
                    <a:prstGeom prst="rect">
                      <a:avLst/>
                    </a:prstGeom>
                    <a:noFill/>
                    <a:ln w="9525">
                      <a:solidFill>
                        <a:schemeClr val="accent1"/>
                      </a:solidFill>
                      <a:miter lim="800000"/>
                      <a:headEnd/>
                      <a:tailEnd/>
                    </a:ln>
                  </pic:spPr>
                </pic:pic>
              </a:graphicData>
            </a:graphic>
          </wp:inline>
        </w:drawing>
      </w:r>
    </w:p>
    <w:p w:rsidR="00C94742" w:rsidRPr="00C94742" w:rsidRDefault="00C94742" w:rsidP="00C94742">
      <w:pPr>
        <w:pStyle w:val="Ttulo2"/>
        <w:rPr>
          <w:rFonts w:ascii="Footlight MT Light" w:hAnsi="Footlight MT Light"/>
          <w:b/>
          <w:color w:val="auto"/>
          <w:sz w:val="24"/>
        </w:rPr>
      </w:pPr>
      <w:bookmarkStart w:id="39" w:name="_Toc276837027"/>
      <w:r w:rsidRPr="00C94742">
        <w:rPr>
          <w:rFonts w:ascii="Footlight MT Light" w:hAnsi="Footlight MT Light"/>
          <w:b/>
          <w:color w:val="auto"/>
          <w:sz w:val="24"/>
        </w:rPr>
        <w:t>TÉCNICAS DE AISLAMIENTO BAL</w:t>
      </w:r>
      <w:bookmarkEnd w:id="39"/>
    </w:p>
    <w:p w:rsidR="00010585" w:rsidRPr="00C94742" w:rsidRDefault="00010585" w:rsidP="00C94742">
      <w:pPr>
        <w:pStyle w:val="NormalWeb"/>
        <w:spacing w:line="360" w:lineRule="auto"/>
        <w:jc w:val="both"/>
        <w:rPr>
          <w:rFonts w:ascii="Footlight MT Light" w:hAnsi="Footlight MT Light"/>
        </w:rPr>
      </w:pPr>
      <w:r w:rsidRPr="00C23AF6">
        <w:rPr>
          <w:rFonts w:ascii="Footlight MT Light" w:hAnsi="Footlight MT Light"/>
        </w:rPr>
        <w:t>Los medios de cultivo para bacterias lácticas típicamente incluyen fuentes de carbohidratos, siendo que la mayoría de estas especies son incapaces de ap</w:t>
      </w:r>
      <w:r w:rsidR="00C94742">
        <w:rPr>
          <w:rFonts w:ascii="Footlight MT Light" w:hAnsi="Footlight MT Light"/>
        </w:rPr>
        <w:t>rovechar la respiración celular</w:t>
      </w:r>
    </w:p>
    <w:p w:rsidR="00010585" w:rsidRPr="00C23AF6" w:rsidRDefault="00010585" w:rsidP="00C23AF6">
      <w:pPr>
        <w:pStyle w:val="NormalWeb"/>
        <w:spacing w:line="360" w:lineRule="auto"/>
        <w:jc w:val="both"/>
        <w:rPr>
          <w:rFonts w:ascii="Footlight MT Light" w:hAnsi="Footlight MT Light"/>
        </w:rPr>
      </w:pPr>
      <w:r w:rsidRPr="00C23AF6">
        <w:rPr>
          <w:rFonts w:ascii="Footlight MT Light" w:hAnsi="Footlight MT Light"/>
        </w:rPr>
        <w:t>Las bacterias ácido-lácticas constituyen un vasto conjunto de microorganismos benignos, dotados de propiedades similares, que fabrican ácido láctico como producto final del proceso de fermentación. Se encuentran en grandes cantidades en la naturaleza, así como en nuestro aparato digestivo. Aunque se las conoce sobre todo por su labor de fermentación de productos lácteos, se emplean asimismo para encurtir vegetales en la horneado, en la panificación del vino, y para curar pescado, carne y embutidos.</w:t>
      </w:r>
    </w:p>
    <w:p w:rsidR="00010585" w:rsidRPr="00C23AF6" w:rsidRDefault="00010585" w:rsidP="00C23AF6">
      <w:pPr>
        <w:pStyle w:val="NormalWeb"/>
        <w:spacing w:line="360" w:lineRule="auto"/>
        <w:jc w:val="both"/>
        <w:rPr>
          <w:rFonts w:ascii="Footlight MT Light" w:hAnsi="Footlight MT Light"/>
        </w:rPr>
      </w:pPr>
      <w:r w:rsidRPr="00C23AF6">
        <w:rPr>
          <w:rFonts w:ascii="Footlight MT Light" w:hAnsi="Footlight MT Light"/>
        </w:rPr>
        <w:t>En la actualidad también se hace buen uso de estos ilustres aliados microbianos en la elaboración de una amplia gama de productos lácteos fermentados, ya sean líquidos, como el kéfir, o densos y semisólidos, como el queso o el yogurt.</w:t>
      </w:r>
    </w:p>
    <w:p w:rsidR="00010585" w:rsidRPr="00C23AF6" w:rsidRDefault="00010585" w:rsidP="00C23AF6">
      <w:pPr>
        <w:pStyle w:val="NormalWeb"/>
        <w:spacing w:line="360" w:lineRule="auto"/>
        <w:jc w:val="both"/>
        <w:rPr>
          <w:rFonts w:ascii="Footlight MT Light" w:hAnsi="Footlight MT Light"/>
        </w:rPr>
      </w:pPr>
      <w:r w:rsidRPr="00C23AF6">
        <w:rPr>
          <w:rFonts w:ascii="Footlight MT Light" w:hAnsi="Footlight MT Light"/>
        </w:rPr>
        <w:lastRenderedPageBreak/>
        <w:t>La acción de estas bacterias desencadena un proceso microbiano por el cual la lactosa (el azúcar de la leche) se transforma en ácido láctico. A medida que el ácido se acumula, la estructura de las proteínas de la leche va modificándose (van cuajando), y lo mismo ocurre con la textura del producto. Existen otras variables, como la temperatura y la composición de la leche, que influyen en las cualidades particulares de los distintos productos resultantes.</w:t>
      </w:r>
    </w:p>
    <w:p w:rsidR="00010585" w:rsidRPr="00C23AF6" w:rsidRDefault="00010585" w:rsidP="00C23AF6">
      <w:pPr>
        <w:pStyle w:val="NormalWeb"/>
        <w:spacing w:line="360" w:lineRule="auto"/>
        <w:jc w:val="both"/>
        <w:rPr>
          <w:rFonts w:ascii="Footlight MT Light" w:hAnsi="Footlight MT Light"/>
        </w:rPr>
      </w:pPr>
      <w:r w:rsidRPr="00C23AF6">
        <w:rPr>
          <w:rFonts w:ascii="Footlight MT Light" w:hAnsi="Footlight MT Light"/>
        </w:rPr>
        <w:t>El ácido láctico es también el que confiere a la leche fermentada ese sabor ligeramente acidulado. Los elementos derivados de las bacterias ácido-lácticas producen a menudo otros sabores o aromas característicos. Pueden añadirse asimismo al cultivo de microorganismos, como las levaduras, a fin de obtener sabores particulares. El alcohol y el dióxido de carbono producidos por la levadura, por ejemplo, dan al kéfir, una frescura y una esponjosidad características</w:t>
      </w:r>
    </w:p>
    <w:p w:rsidR="00010585" w:rsidRPr="00C23AF6" w:rsidRDefault="00010585" w:rsidP="00C23AF6">
      <w:pPr>
        <w:pStyle w:val="NormalWeb"/>
        <w:spacing w:line="360" w:lineRule="auto"/>
        <w:jc w:val="both"/>
        <w:rPr>
          <w:rFonts w:ascii="Footlight MT Light" w:hAnsi="Footlight MT Light"/>
        </w:rPr>
      </w:pPr>
      <w:r w:rsidRPr="00C23AF6">
        <w:rPr>
          <w:rFonts w:ascii="Footlight MT Light" w:hAnsi="Footlight MT Light"/>
        </w:rPr>
        <w:t xml:space="preserve">En lo que concierne al yogurt, su elaboración deriva de la simbiosis entre dos bacterias, la </w:t>
      </w:r>
      <w:r w:rsidRPr="00C23AF6">
        <w:rPr>
          <w:rFonts w:ascii="Footlight MT Light" w:hAnsi="Footlight MT Light"/>
          <w:i/>
          <w:iCs/>
        </w:rPr>
        <w:t>Streptococcus thermophilus</w:t>
      </w:r>
      <w:r w:rsidRPr="00C23AF6">
        <w:rPr>
          <w:rFonts w:ascii="Footlight MT Light" w:hAnsi="Footlight MT Light"/>
        </w:rPr>
        <w:t xml:space="preserve"> y la </w:t>
      </w:r>
      <w:r w:rsidRPr="00C23AF6">
        <w:rPr>
          <w:rFonts w:ascii="Footlight MT Light" w:hAnsi="Footlight MT Light"/>
          <w:i/>
          <w:iCs/>
        </w:rPr>
        <w:t>Lactobacillus bulgaricus,</w:t>
      </w:r>
      <w:r w:rsidRPr="00C23AF6">
        <w:rPr>
          <w:rFonts w:ascii="Footlight MT Light" w:hAnsi="Footlight MT Light"/>
        </w:rPr>
        <w:t xml:space="preserve"> que se caracterizan porque cada una estimula el desarrollo de la otra. Esta interacción reduce considerablemente el tiempo de fermentación y el producto resultante tiene peculiaridades que lo distinguen de los fermentados mediante una sola cepa de bacteria.</w:t>
      </w:r>
    </w:p>
    <w:p w:rsidR="00010585" w:rsidRDefault="00010585" w:rsidP="00C23AF6">
      <w:pPr>
        <w:pStyle w:val="NormalWeb"/>
        <w:spacing w:line="360" w:lineRule="auto"/>
        <w:jc w:val="both"/>
        <w:rPr>
          <w:rFonts w:ascii="Footlight MT Light" w:hAnsi="Footlight MT Light"/>
        </w:rPr>
      </w:pPr>
      <w:r w:rsidRPr="00C23AF6">
        <w:rPr>
          <w:rFonts w:ascii="Footlight MT Light" w:hAnsi="Footlight MT Light"/>
        </w:rPr>
        <w:t xml:space="preserve">Las bacterias ácido-lácticas resultan excelentes embajadoras del mundo de los microbios, tan poco apreciado por lo general. Su importancia no se limita al orden económico, sino que se debe ante todo a sus propiedades, que contribuyen a preservar y mejorar la salud. </w:t>
      </w:r>
    </w:p>
    <w:p w:rsidR="00C94742" w:rsidRPr="00C23AF6" w:rsidRDefault="00C94742" w:rsidP="00C94742">
      <w:pPr>
        <w:pStyle w:val="Ttulo3"/>
        <w:spacing w:line="360" w:lineRule="auto"/>
        <w:rPr>
          <w:rFonts w:ascii="Footlight MT Light" w:hAnsi="Footlight MT Light"/>
          <w:color w:val="842F73" w:themeColor="text2" w:themeShade="BF"/>
          <w:sz w:val="24"/>
          <w:szCs w:val="24"/>
        </w:rPr>
      </w:pPr>
      <w:r w:rsidRPr="00C23AF6">
        <w:rPr>
          <w:rFonts w:ascii="Footlight MT Light" w:hAnsi="Footlight MT Light"/>
          <w:color w:val="842F73" w:themeColor="text2" w:themeShade="BF"/>
          <w:sz w:val="24"/>
          <w:szCs w:val="24"/>
        </w:rPr>
        <w:t xml:space="preserve"> </w:t>
      </w:r>
      <w:bookmarkStart w:id="40" w:name="_Toc276837028"/>
      <w:r w:rsidRPr="00C23AF6">
        <w:rPr>
          <w:rFonts w:ascii="Footlight MT Light" w:hAnsi="Footlight MT Light"/>
          <w:color w:val="842F73" w:themeColor="text2" w:themeShade="BF"/>
          <w:sz w:val="24"/>
          <w:szCs w:val="24"/>
        </w:rPr>
        <w:t>Técnica del cultivo de enriquecimiento (BAL)</w:t>
      </w:r>
      <w:bookmarkEnd w:id="40"/>
    </w:p>
    <w:p w:rsidR="00C94742" w:rsidRPr="00C23AF6" w:rsidRDefault="00C94742" w:rsidP="00C94742">
      <w:pPr>
        <w:spacing w:line="360" w:lineRule="auto"/>
        <w:ind w:left="0" w:firstLine="0"/>
        <w:rPr>
          <w:rFonts w:ascii="Footlight MT Light" w:hAnsi="Footlight MT Light" w:cs="Arial"/>
          <w:sz w:val="24"/>
          <w:szCs w:val="24"/>
        </w:rPr>
      </w:pPr>
      <w:r w:rsidRPr="00C23AF6">
        <w:rPr>
          <w:rFonts w:ascii="Footlight MT Light" w:hAnsi="Footlight MT Light" w:cs="Arial"/>
          <w:sz w:val="24"/>
          <w:szCs w:val="24"/>
        </w:rPr>
        <w:t xml:space="preserve">Para la obtención de  cultivos puros, se realizan varias transferencias en el medio diseñado, seguidas por siembra por </w:t>
      </w:r>
      <w:r w:rsidRPr="00C23AF6">
        <w:rPr>
          <w:rFonts w:ascii="Footlight MT Light" w:hAnsi="Footlight MT Light" w:cs="Arial"/>
          <w:bCs/>
          <w:sz w:val="24"/>
          <w:szCs w:val="24"/>
        </w:rPr>
        <w:t>método de estriación en placa (</w:t>
      </w:r>
      <w:r w:rsidRPr="00C23AF6">
        <w:rPr>
          <w:rFonts w:ascii="Footlight MT Light" w:hAnsi="Footlight MT Light" w:cs="Arial"/>
          <w:sz w:val="24"/>
          <w:szCs w:val="24"/>
        </w:rPr>
        <w:t>Brook, et ál, 2004).</w:t>
      </w:r>
    </w:p>
    <w:p w:rsidR="00C94742" w:rsidRPr="00C23AF6" w:rsidRDefault="00C94742" w:rsidP="00C94742">
      <w:pPr>
        <w:pStyle w:val="NormalWeb"/>
        <w:tabs>
          <w:tab w:val="left" w:pos="6025"/>
        </w:tabs>
        <w:spacing w:before="0" w:beforeAutospacing="0" w:after="0" w:afterAutospacing="0" w:line="360" w:lineRule="auto"/>
        <w:jc w:val="both"/>
        <w:rPr>
          <w:rFonts w:ascii="Footlight MT Light" w:hAnsi="Footlight MT Light"/>
          <w:color w:val="000000"/>
        </w:rPr>
      </w:pPr>
      <w:r w:rsidRPr="00C23AF6">
        <w:rPr>
          <w:rFonts w:ascii="Footlight MT Light" w:hAnsi="Footlight MT Light"/>
          <w:color w:val="000000"/>
        </w:rPr>
        <w:t>LAS Bal son microorganismos con una  limitada capacidad bio sintética, por lo tanto requiere factores de crecimiento complejos como: contenido reducido de oxígeno, concentración de CO2 de 10%, inhibidores como el acetato de talio o sodio y el acido ascórbico, vitaminas del grupo B, purinas, primidinas y aminoácidos. Como carecen de porfinas y citocromos, no realizan fosforilizacion por transporte de electrones, reciben energía por fosforilizacion a nivel sustrato. Producen energía únicamente por fermentación</w:t>
      </w:r>
    </w:p>
    <w:p w:rsidR="00C94742" w:rsidRDefault="00C94742" w:rsidP="00C94742">
      <w:pPr>
        <w:pStyle w:val="NormalWeb"/>
        <w:tabs>
          <w:tab w:val="left" w:pos="6025"/>
        </w:tabs>
        <w:spacing w:before="0" w:beforeAutospacing="0" w:after="0" w:afterAutospacing="0" w:line="360" w:lineRule="auto"/>
        <w:jc w:val="both"/>
        <w:rPr>
          <w:rFonts w:ascii="Footlight MT Light" w:hAnsi="Footlight MT Light"/>
          <w:color w:val="000000"/>
        </w:rPr>
      </w:pPr>
      <w:r w:rsidRPr="00C23AF6">
        <w:rPr>
          <w:rFonts w:ascii="Footlight MT Light" w:hAnsi="Footlight MT Light"/>
          <w:color w:val="000000"/>
        </w:rPr>
        <w:lastRenderedPageBreak/>
        <w:t xml:space="preserve">Las BAL estos microorganismos están caracterizados por su notable resistencia al ácido láctico que ellas mismas producen al fermentar el azúcar, para el enriquecimiento de bacterias de acido láctico se usa un medio escasamente amortiguado, que contenga glucosa y una fuente rica en factores de crecimiento (por ejemplo: 20 g glucosa y 10 de extracto de levadura por litro). Después de la inoculación, preferentemente con materiales naturales ricos  en bacteria lácticas, el medio se incuba bajo condiciones anaeróbicas. </w:t>
      </w:r>
    </w:p>
    <w:p w:rsidR="00C94742" w:rsidRPr="00C94742" w:rsidRDefault="00C94742" w:rsidP="00C94742">
      <w:pPr>
        <w:pStyle w:val="NormalWeb"/>
        <w:tabs>
          <w:tab w:val="left" w:pos="6025"/>
        </w:tabs>
        <w:spacing w:before="0" w:beforeAutospacing="0" w:after="0" w:afterAutospacing="0" w:line="360" w:lineRule="auto"/>
        <w:jc w:val="both"/>
        <w:rPr>
          <w:rFonts w:ascii="Footlight MT Light" w:hAnsi="Footlight MT Light"/>
          <w:color w:val="000000"/>
        </w:rPr>
      </w:pPr>
      <w:r w:rsidRPr="00C23AF6">
        <w:rPr>
          <w:rFonts w:ascii="Footlight MT Light" w:hAnsi="Footlight MT Light"/>
          <w:b/>
          <w:color w:val="000000"/>
        </w:rPr>
        <w:t>Medio minimal  BAL</w:t>
      </w:r>
    </w:p>
    <w:tbl>
      <w:tblPr>
        <w:tblStyle w:val="Cuadrculaclara-nfasis2"/>
        <w:tblW w:w="0" w:type="auto"/>
        <w:tblLook w:val="04A0"/>
      </w:tblPr>
      <w:tblGrid>
        <w:gridCol w:w="2268"/>
        <w:gridCol w:w="750"/>
        <w:gridCol w:w="3018"/>
        <w:gridCol w:w="3018"/>
      </w:tblGrid>
      <w:tr w:rsidR="00C94742" w:rsidRPr="00E91D15" w:rsidTr="00201913">
        <w:trPr>
          <w:cnfStyle w:val="100000000000"/>
        </w:trPr>
        <w:tc>
          <w:tcPr>
            <w:cnfStyle w:val="001000000000"/>
            <w:tcW w:w="3018" w:type="dxa"/>
            <w:gridSpan w:val="2"/>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b w:val="0"/>
                <w:color w:val="000000"/>
                <w:sz w:val="16"/>
                <w:szCs w:val="16"/>
              </w:rPr>
              <w:t>FORMULA (G/L)</w:t>
            </w:r>
          </w:p>
        </w:tc>
        <w:tc>
          <w:tcPr>
            <w:tcW w:w="3018" w:type="dxa"/>
          </w:tcPr>
          <w:p w:rsidR="00C94742" w:rsidRPr="00E91D15" w:rsidRDefault="00C94742" w:rsidP="00201913">
            <w:pPr>
              <w:pStyle w:val="NormalWeb"/>
              <w:tabs>
                <w:tab w:val="left" w:pos="6025"/>
              </w:tabs>
              <w:spacing w:before="0" w:beforeAutospacing="0" w:after="0" w:afterAutospacing="0" w:line="360" w:lineRule="auto"/>
              <w:cnfStyle w:val="100000000000"/>
              <w:rPr>
                <w:rFonts w:ascii="Century Gothic" w:hAnsi="Century Gothic"/>
                <w:b w:val="0"/>
                <w:color w:val="000000"/>
                <w:sz w:val="16"/>
                <w:szCs w:val="16"/>
              </w:rPr>
            </w:pPr>
            <w:r w:rsidRPr="00E91D15">
              <w:rPr>
                <w:rFonts w:ascii="Century Gothic" w:hAnsi="Century Gothic"/>
                <w:b w:val="0"/>
                <w:color w:val="000000"/>
                <w:sz w:val="16"/>
                <w:szCs w:val="16"/>
              </w:rPr>
              <w:t xml:space="preserve">PROCEDIMIENTO </w:t>
            </w:r>
          </w:p>
        </w:tc>
        <w:tc>
          <w:tcPr>
            <w:tcW w:w="3018" w:type="dxa"/>
          </w:tcPr>
          <w:p w:rsidR="00C94742" w:rsidRPr="00E91D15" w:rsidRDefault="00C94742" w:rsidP="00201913">
            <w:pPr>
              <w:pStyle w:val="NormalWeb"/>
              <w:tabs>
                <w:tab w:val="left" w:pos="6025"/>
              </w:tabs>
              <w:spacing w:before="0" w:beforeAutospacing="0" w:after="0" w:afterAutospacing="0" w:line="360" w:lineRule="auto"/>
              <w:cnfStyle w:val="100000000000"/>
              <w:rPr>
                <w:rFonts w:ascii="Century Gothic" w:hAnsi="Century Gothic"/>
                <w:b w:val="0"/>
                <w:color w:val="000000"/>
                <w:sz w:val="16"/>
                <w:szCs w:val="16"/>
              </w:rPr>
            </w:pPr>
            <w:r w:rsidRPr="00E91D15">
              <w:rPr>
                <w:rFonts w:ascii="Century Gothic" w:hAnsi="Century Gothic"/>
                <w:b w:val="0"/>
                <w:color w:val="000000"/>
                <w:sz w:val="16"/>
                <w:szCs w:val="16"/>
              </w:rPr>
              <w:t>INCUBACIÓN</w:t>
            </w:r>
          </w:p>
        </w:tc>
      </w:tr>
      <w:tr w:rsidR="00C94742" w:rsidRPr="00E91D15" w:rsidTr="00201913">
        <w:trPr>
          <w:cnfStyle w:val="00000010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sz w:val="16"/>
                <w:szCs w:val="16"/>
              </w:rPr>
              <w:t xml:space="preserve">Proteosa peptona </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b/>
                <w:color w:val="000000"/>
                <w:sz w:val="16"/>
                <w:szCs w:val="16"/>
              </w:rPr>
              <w:t>10</w:t>
            </w:r>
          </w:p>
        </w:tc>
        <w:tc>
          <w:tcPr>
            <w:tcW w:w="3018" w:type="dxa"/>
            <w:vMerge w:val="restart"/>
          </w:tcPr>
          <w:p w:rsidR="00C94742" w:rsidRPr="00E91D15" w:rsidRDefault="00C94742" w:rsidP="00201913">
            <w:pPr>
              <w:pStyle w:val="estilo119"/>
              <w:spacing w:line="360" w:lineRule="auto"/>
              <w:cnfStyle w:val="000000100000"/>
              <w:rPr>
                <w:rFonts w:ascii="Century Gothic" w:hAnsi="Century Gothic"/>
                <w:sz w:val="16"/>
                <w:szCs w:val="16"/>
                <w:lang w:val="es-ES"/>
              </w:rPr>
            </w:pPr>
            <w:r w:rsidRPr="00E91D15">
              <w:rPr>
                <w:rFonts w:ascii="Century Gothic" w:hAnsi="Century Gothic"/>
                <w:sz w:val="16"/>
                <w:szCs w:val="16"/>
                <w:lang w:val="es-ES"/>
              </w:rPr>
              <w:t>Suspender 64 g del medio en un litro de agua destilada. Reposar 5 minutos y mezclar calentando a ebullición durante 1 ó 2 minutos. Esterilizar en autoclave durante 15 minutos a 121 ºC.</w:t>
            </w:r>
          </w:p>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c>
          <w:tcPr>
            <w:tcW w:w="3018" w:type="dxa"/>
            <w:vMerge w:val="restart"/>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sz w:val="16"/>
                <w:szCs w:val="16"/>
              </w:rPr>
              <w:t>En atmósfera aeróbica con 5-10 % CO</w:t>
            </w:r>
            <w:r w:rsidRPr="00E91D15">
              <w:rPr>
                <w:rFonts w:ascii="Century Gothic" w:hAnsi="Century Gothic"/>
                <w:sz w:val="16"/>
                <w:szCs w:val="16"/>
                <w:vertAlign w:val="subscript"/>
              </w:rPr>
              <w:t>2</w:t>
            </w:r>
            <w:r w:rsidRPr="00E91D15">
              <w:rPr>
                <w:rFonts w:ascii="Century Gothic" w:hAnsi="Century Gothic"/>
                <w:sz w:val="16"/>
                <w:szCs w:val="16"/>
              </w:rPr>
              <w:t>, a 35-37 ºC hasta 3 días ó a 30 ºC hasta 5 días.</w:t>
            </w:r>
          </w:p>
        </w:tc>
      </w:tr>
      <w:tr w:rsidR="00C94742" w:rsidRPr="00E91D15" w:rsidTr="00201913">
        <w:trPr>
          <w:cnfStyle w:val="00000001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sz w:val="16"/>
                <w:szCs w:val="16"/>
              </w:rPr>
              <w:t> Extracto de carne</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r w:rsidRPr="00E91D15">
              <w:rPr>
                <w:rFonts w:ascii="Century Gothic" w:hAnsi="Century Gothic"/>
                <w:b/>
                <w:color w:val="000000"/>
                <w:sz w:val="16"/>
                <w:szCs w:val="16"/>
              </w:rPr>
              <w:t>8</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r>
      <w:tr w:rsidR="00C94742" w:rsidRPr="00E91D15" w:rsidTr="00201913">
        <w:trPr>
          <w:cnfStyle w:val="00000010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sz w:val="16"/>
                <w:szCs w:val="16"/>
              </w:rPr>
              <w:t>Extracto de levadura</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b/>
                <w:color w:val="000000"/>
                <w:sz w:val="16"/>
                <w:szCs w:val="16"/>
              </w:rPr>
              <w:t>4</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r>
      <w:tr w:rsidR="00C94742" w:rsidRPr="00E91D15" w:rsidTr="00201913">
        <w:trPr>
          <w:cnfStyle w:val="00000001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sz w:val="16"/>
                <w:szCs w:val="16"/>
              </w:rPr>
              <w:t>Glucosa</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r w:rsidRPr="00E91D15">
              <w:rPr>
                <w:rFonts w:ascii="Century Gothic" w:hAnsi="Century Gothic"/>
                <w:b/>
                <w:color w:val="000000"/>
                <w:sz w:val="16"/>
                <w:szCs w:val="16"/>
              </w:rPr>
              <w:t>20</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r>
      <w:tr w:rsidR="00C94742" w:rsidRPr="00E91D15" w:rsidTr="00201913">
        <w:trPr>
          <w:cnfStyle w:val="00000010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sz w:val="16"/>
                <w:szCs w:val="16"/>
              </w:rPr>
              <w:t> Monoleato de sorbitán</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b/>
                <w:color w:val="000000"/>
                <w:sz w:val="16"/>
                <w:szCs w:val="16"/>
              </w:rPr>
              <w:t>1</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r>
      <w:tr w:rsidR="00C94742" w:rsidRPr="00E91D15" w:rsidTr="00201913">
        <w:trPr>
          <w:cnfStyle w:val="00000001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b w:val="0"/>
                <w:color w:val="000000"/>
                <w:sz w:val="16"/>
                <w:szCs w:val="16"/>
              </w:rPr>
            </w:pPr>
            <w:r w:rsidRPr="00E91D15">
              <w:rPr>
                <w:rFonts w:ascii="Century Gothic" w:hAnsi="Century Gothic"/>
                <w:sz w:val="16"/>
                <w:szCs w:val="16"/>
              </w:rPr>
              <w:t>Fosfato dipotásico</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r w:rsidRPr="00E91D15">
              <w:rPr>
                <w:rFonts w:ascii="Century Gothic" w:hAnsi="Century Gothic"/>
                <w:b/>
                <w:color w:val="000000"/>
                <w:sz w:val="16"/>
                <w:szCs w:val="16"/>
              </w:rPr>
              <w:t>2</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r>
      <w:tr w:rsidR="00C94742" w:rsidRPr="00E91D15" w:rsidTr="00201913">
        <w:trPr>
          <w:cnfStyle w:val="00000010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sz w:val="16"/>
                <w:szCs w:val="16"/>
              </w:rPr>
            </w:pPr>
            <w:r w:rsidRPr="00E91D15">
              <w:rPr>
                <w:rFonts w:ascii="Century Gothic" w:hAnsi="Century Gothic"/>
                <w:sz w:val="16"/>
                <w:szCs w:val="16"/>
              </w:rPr>
              <w:t>Acetato de sodio</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b/>
                <w:color w:val="000000"/>
                <w:sz w:val="16"/>
                <w:szCs w:val="16"/>
              </w:rPr>
              <w:t>5</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r>
      <w:tr w:rsidR="00C94742" w:rsidRPr="00E91D15" w:rsidTr="00201913">
        <w:trPr>
          <w:cnfStyle w:val="00000001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sz w:val="16"/>
                <w:szCs w:val="16"/>
              </w:rPr>
            </w:pPr>
            <w:r w:rsidRPr="00E91D15">
              <w:rPr>
                <w:rFonts w:ascii="Century Gothic" w:hAnsi="Century Gothic"/>
                <w:sz w:val="16"/>
                <w:szCs w:val="16"/>
              </w:rPr>
              <w:t>Citrato de amonio</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r w:rsidRPr="00E91D15">
              <w:rPr>
                <w:rFonts w:ascii="Century Gothic" w:hAnsi="Century Gothic"/>
                <w:b/>
                <w:color w:val="000000"/>
                <w:sz w:val="16"/>
                <w:szCs w:val="16"/>
              </w:rPr>
              <w:t>2</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r>
      <w:tr w:rsidR="00C94742" w:rsidRPr="00E91D15" w:rsidTr="00201913">
        <w:trPr>
          <w:cnfStyle w:val="00000010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sz w:val="16"/>
                <w:szCs w:val="16"/>
              </w:rPr>
            </w:pPr>
            <w:r w:rsidRPr="00E91D15">
              <w:rPr>
                <w:rFonts w:ascii="Century Gothic" w:hAnsi="Century Gothic"/>
                <w:sz w:val="16"/>
                <w:szCs w:val="16"/>
              </w:rPr>
              <w:t>Sulfato de magnesio</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b/>
                <w:color w:val="000000"/>
                <w:sz w:val="16"/>
                <w:szCs w:val="16"/>
              </w:rPr>
              <w:t>0.2</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r>
      <w:tr w:rsidR="00C94742" w:rsidRPr="00E91D15" w:rsidTr="00201913">
        <w:trPr>
          <w:cnfStyle w:val="00000001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sz w:val="16"/>
                <w:szCs w:val="16"/>
              </w:rPr>
            </w:pPr>
            <w:r w:rsidRPr="00E91D15">
              <w:rPr>
                <w:rFonts w:ascii="Century Gothic" w:hAnsi="Century Gothic"/>
                <w:sz w:val="16"/>
                <w:szCs w:val="16"/>
              </w:rPr>
              <w:t> Sulfato de manganeso</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r w:rsidRPr="00E91D15">
              <w:rPr>
                <w:rFonts w:ascii="Century Gothic" w:hAnsi="Century Gothic"/>
                <w:b/>
                <w:color w:val="000000"/>
                <w:sz w:val="16"/>
                <w:szCs w:val="16"/>
              </w:rPr>
              <w:t>0.05</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010000"/>
              <w:rPr>
                <w:rFonts w:ascii="Century Gothic" w:hAnsi="Century Gothic"/>
                <w:b/>
                <w:color w:val="000000"/>
                <w:sz w:val="16"/>
                <w:szCs w:val="16"/>
              </w:rPr>
            </w:pPr>
          </w:p>
        </w:tc>
      </w:tr>
      <w:tr w:rsidR="00C94742" w:rsidRPr="00E91D15" w:rsidTr="00201913">
        <w:trPr>
          <w:cnfStyle w:val="000000100000"/>
        </w:trPr>
        <w:tc>
          <w:tcPr>
            <w:cnfStyle w:val="001000000000"/>
            <w:tcW w:w="2268" w:type="dxa"/>
          </w:tcPr>
          <w:p w:rsidR="00C94742" w:rsidRPr="00E91D15" w:rsidRDefault="00C94742" w:rsidP="00201913">
            <w:pPr>
              <w:pStyle w:val="NormalWeb"/>
              <w:tabs>
                <w:tab w:val="left" w:pos="6025"/>
              </w:tabs>
              <w:spacing w:before="0" w:beforeAutospacing="0" w:after="0" w:afterAutospacing="0" w:line="360" w:lineRule="auto"/>
              <w:rPr>
                <w:rFonts w:ascii="Century Gothic" w:hAnsi="Century Gothic"/>
                <w:sz w:val="16"/>
                <w:szCs w:val="16"/>
              </w:rPr>
            </w:pPr>
            <w:r w:rsidRPr="00E91D15">
              <w:rPr>
                <w:rFonts w:ascii="Century Gothic" w:hAnsi="Century Gothic"/>
                <w:sz w:val="16"/>
                <w:szCs w:val="16"/>
              </w:rPr>
              <w:t>  Agar</w:t>
            </w:r>
          </w:p>
        </w:tc>
        <w:tc>
          <w:tcPr>
            <w:tcW w:w="750" w:type="dxa"/>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r w:rsidRPr="00E91D15">
              <w:rPr>
                <w:rFonts w:ascii="Century Gothic" w:hAnsi="Century Gothic"/>
                <w:b/>
                <w:color w:val="000000"/>
                <w:sz w:val="16"/>
                <w:szCs w:val="16"/>
              </w:rPr>
              <w:t>13</w:t>
            </w: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c>
          <w:tcPr>
            <w:tcW w:w="3018" w:type="dxa"/>
            <w:vMerge/>
          </w:tcPr>
          <w:p w:rsidR="00C94742" w:rsidRPr="00E91D15" w:rsidRDefault="00C94742" w:rsidP="00201913">
            <w:pPr>
              <w:pStyle w:val="NormalWeb"/>
              <w:tabs>
                <w:tab w:val="left" w:pos="6025"/>
              </w:tabs>
              <w:spacing w:before="0" w:beforeAutospacing="0" w:after="0" w:afterAutospacing="0" w:line="360" w:lineRule="auto"/>
              <w:cnfStyle w:val="000000100000"/>
              <w:rPr>
                <w:rFonts w:ascii="Century Gothic" w:hAnsi="Century Gothic"/>
                <w:b/>
                <w:color w:val="000000"/>
                <w:sz w:val="16"/>
                <w:szCs w:val="16"/>
              </w:rPr>
            </w:pPr>
          </w:p>
        </w:tc>
      </w:tr>
    </w:tbl>
    <w:p w:rsidR="00C94742" w:rsidRPr="00C23AF6" w:rsidRDefault="00C94742" w:rsidP="00C94742">
      <w:pPr>
        <w:pStyle w:val="NormalWeb"/>
        <w:tabs>
          <w:tab w:val="left" w:pos="6025"/>
        </w:tabs>
        <w:spacing w:before="0" w:beforeAutospacing="0" w:after="0" w:afterAutospacing="0" w:line="360" w:lineRule="auto"/>
        <w:jc w:val="both"/>
        <w:rPr>
          <w:rFonts w:ascii="Footlight MT Light" w:hAnsi="Footlight MT Light"/>
          <w:color w:val="000000"/>
        </w:rPr>
      </w:pPr>
    </w:p>
    <w:p w:rsidR="00C94742" w:rsidRPr="00C23AF6" w:rsidRDefault="00C94742" w:rsidP="00C94742">
      <w:pPr>
        <w:pStyle w:val="Ttulo2"/>
        <w:spacing w:line="360" w:lineRule="auto"/>
        <w:rPr>
          <w:rFonts w:ascii="Footlight MT Light" w:hAnsi="Footlight MT Light"/>
          <w:i/>
          <w:color w:val="842F73" w:themeColor="text2" w:themeShade="BF"/>
          <w:sz w:val="24"/>
          <w:szCs w:val="24"/>
        </w:rPr>
      </w:pPr>
      <w:bookmarkStart w:id="41" w:name="_Toc276837029"/>
      <w:r w:rsidRPr="00C23AF6">
        <w:rPr>
          <w:rFonts w:ascii="Footlight MT Light" w:hAnsi="Footlight MT Light"/>
          <w:color w:val="842F73" w:themeColor="text2" w:themeShade="BF"/>
          <w:sz w:val="24"/>
          <w:szCs w:val="24"/>
        </w:rPr>
        <w:t>PRESERVACIÓN</w:t>
      </w:r>
      <w:bookmarkEnd w:id="41"/>
    </w:p>
    <w:p w:rsidR="00C94742" w:rsidRPr="00C23AF6" w:rsidRDefault="00C94742" w:rsidP="00C94742">
      <w:pPr>
        <w:spacing w:after="0" w:line="360" w:lineRule="auto"/>
        <w:ind w:left="0" w:firstLine="0"/>
        <w:rPr>
          <w:rFonts w:ascii="Footlight MT Light" w:hAnsi="Footlight MT Light" w:cs="Arial"/>
          <w:iCs/>
          <w:sz w:val="24"/>
          <w:szCs w:val="24"/>
        </w:rPr>
      </w:pPr>
      <w:r w:rsidRPr="00C23AF6">
        <w:rPr>
          <w:rFonts w:ascii="Footlight MT Light" w:hAnsi="Footlight MT Light" w:cs="Arial"/>
          <w:iCs/>
          <w:sz w:val="24"/>
          <w:szCs w:val="24"/>
        </w:rPr>
        <w:t xml:space="preserve">La preservación por congelación o Criopreservación consiste en la congelación y almacenamiento de células a muy bajas temperaturas. </w:t>
      </w:r>
    </w:p>
    <w:p w:rsidR="00C94742" w:rsidRPr="00C23AF6" w:rsidRDefault="00C94742" w:rsidP="00C94742">
      <w:pPr>
        <w:pStyle w:val="Ttulo3"/>
        <w:spacing w:line="360" w:lineRule="auto"/>
        <w:rPr>
          <w:rFonts w:ascii="Footlight MT Light" w:hAnsi="Footlight MT Light"/>
          <w:color w:val="842F73" w:themeColor="text2" w:themeShade="BF"/>
          <w:sz w:val="24"/>
          <w:szCs w:val="24"/>
        </w:rPr>
      </w:pPr>
      <w:bookmarkStart w:id="42" w:name="_Toc257183925"/>
      <w:bookmarkStart w:id="43" w:name="_Toc258774760"/>
      <w:bookmarkStart w:id="44" w:name="_Toc267958236"/>
      <w:bookmarkStart w:id="45" w:name="_Toc276837030"/>
      <w:r w:rsidRPr="00C23AF6">
        <w:rPr>
          <w:rFonts w:ascii="Footlight MT Light" w:hAnsi="Footlight MT Light"/>
          <w:color w:val="842F73" w:themeColor="text2" w:themeShade="BF"/>
          <w:sz w:val="24"/>
          <w:szCs w:val="24"/>
        </w:rPr>
        <w:t>C</w:t>
      </w:r>
      <w:bookmarkEnd w:id="42"/>
      <w:bookmarkEnd w:id="43"/>
      <w:r w:rsidRPr="00C23AF6">
        <w:rPr>
          <w:rFonts w:ascii="Footlight MT Light" w:hAnsi="Footlight MT Light"/>
          <w:color w:val="842F73" w:themeColor="text2" w:themeShade="BF"/>
          <w:sz w:val="24"/>
          <w:szCs w:val="24"/>
        </w:rPr>
        <w:t>riopreservación</w:t>
      </w:r>
      <w:bookmarkEnd w:id="44"/>
      <w:bookmarkEnd w:id="45"/>
    </w:p>
    <w:p w:rsidR="00C94742" w:rsidRPr="00C23AF6" w:rsidRDefault="00C94742" w:rsidP="00C94742">
      <w:pPr>
        <w:spacing w:after="0" w:line="360" w:lineRule="auto"/>
        <w:ind w:left="0" w:firstLine="0"/>
        <w:rPr>
          <w:rFonts w:ascii="Footlight MT Light" w:hAnsi="Footlight MT Light" w:cs="Arial"/>
          <w:iCs/>
          <w:sz w:val="24"/>
          <w:szCs w:val="24"/>
        </w:rPr>
      </w:pPr>
      <w:r w:rsidRPr="00C23AF6">
        <w:rPr>
          <w:rFonts w:ascii="Footlight MT Light" w:hAnsi="Footlight MT Light" w:cs="Arial"/>
          <w:iCs/>
          <w:sz w:val="24"/>
          <w:szCs w:val="24"/>
        </w:rPr>
        <w:t>Se congelan las células en suspensión en un líquido con un agente crioprotector y se guardan a temperaturas inferiores a cero grados centígrados, con lo que el agua se congela. De esta forma, al no disponer las células de agua en forma líquida, no hay crecimiento. Cuando se quiere trabajar con las células así conservadas, se recuperan subiendo la temperatura. Este es el mejor método de conservación desde todos los puntos de vista, pero tiene el inconveniente de requerir aparatos especiales, y además existe el peligro de que algún fallo del sistema produzca una subida no deseada de la temperatura durante el almacenamiento. También resulta ser el método más molesto para realizar el envío de las cepas.</w:t>
      </w:r>
    </w:p>
    <w:p w:rsidR="00010585" w:rsidRPr="00201913" w:rsidRDefault="00010585" w:rsidP="00C23AF6">
      <w:pPr>
        <w:pStyle w:val="Ttulo3"/>
        <w:spacing w:line="360" w:lineRule="auto"/>
        <w:rPr>
          <w:rFonts w:ascii="Footlight MT Light" w:hAnsi="Footlight MT Light"/>
          <w:color w:val="808080" w:themeColor="background1" w:themeShade="80"/>
          <w:sz w:val="24"/>
          <w:szCs w:val="24"/>
        </w:rPr>
      </w:pPr>
      <w:bookmarkStart w:id="46" w:name="_Toc276837031"/>
      <w:r w:rsidRPr="00201913">
        <w:rPr>
          <w:rFonts w:ascii="Footlight MT Light" w:hAnsi="Footlight MT Light"/>
          <w:color w:val="808080" w:themeColor="background1" w:themeShade="80"/>
          <w:sz w:val="24"/>
          <w:szCs w:val="24"/>
        </w:rPr>
        <w:lastRenderedPageBreak/>
        <w:t>LEVADURAS</w:t>
      </w:r>
      <w:bookmarkEnd w:id="46"/>
    </w:p>
    <w:p w:rsidR="00010585" w:rsidRPr="00C23AF6" w:rsidRDefault="00010585" w:rsidP="00C23AF6">
      <w:pPr>
        <w:spacing w:before="100" w:beforeAutospacing="1" w:after="100" w:afterAutospacing="1" w:line="360" w:lineRule="auto"/>
        <w:ind w:left="0" w:firstLine="0"/>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 xml:space="preserve">Las levaduras son abundantes en la naturaleza, y se encuentran en el suelo y sobre las plantas. La mayoría de las levaduras que se cultivan pertenecen al género </w:t>
      </w:r>
      <w:r w:rsidRPr="00C23AF6">
        <w:rPr>
          <w:rFonts w:ascii="Footlight MT Light" w:eastAsia="Times New Roman" w:hAnsi="Footlight MT Light" w:cs="Times New Roman"/>
          <w:i/>
          <w:iCs/>
          <w:sz w:val="24"/>
          <w:szCs w:val="24"/>
          <w:lang w:eastAsia="es-EC"/>
        </w:rPr>
        <w:t>Saccharomyces</w:t>
      </w:r>
      <w:r w:rsidRPr="00C23AF6">
        <w:rPr>
          <w:rFonts w:ascii="Footlight MT Light" w:eastAsia="Times New Roman" w:hAnsi="Footlight MT Light" w:cs="Times New Roman"/>
          <w:sz w:val="24"/>
          <w:szCs w:val="24"/>
          <w:lang w:eastAsia="es-EC"/>
        </w:rPr>
        <w:t xml:space="preserve">, como la levadura de la cerveza, que son cepas de la especie </w:t>
      </w:r>
      <w:r w:rsidRPr="00C23AF6">
        <w:rPr>
          <w:rFonts w:ascii="Footlight MT Light" w:eastAsia="Times New Roman" w:hAnsi="Footlight MT Light" w:cs="Times New Roman"/>
          <w:i/>
          <w:iCs/>
          <w:sz w:val="24"/>
          <w:szCs w:val="24"/>
          <w:lang w:eastAsia="es-EC"/>
        </w:rPr>
        <w:t>Saccharomyces cerevisiae</w:t>
      </w:r>
      <w:r w:rsidRPr="00C23AF6">
        <w:rPr>
          <w:rFonts w:ascii="Footlight MT Light" w:eastAsia="Times New Roman" w:hAnsi="Footlight MT Light" w:cs="Times New Roman"/>
          <w:sz w:val="24"/>
          <w:szCs w:val="24"/>
          <w:lang w:eastAsia="es-EC"/>
        </w:rPr>
        <w:t>.</w:t>
      </w:r>
    </w:p>
    <w:p w:rsidR="00010585" w:rsidRPr="00C23AF6" w:rsidRDefault="00010585" w:rsidP="00C23AF6">
      <w:pPr>
        <w:spacing w:before="100" w:beforeAutospacing="1" w:after="100" w:afterAutospacing="1" w:line="360" w:lineRule="auto"/>
        <w:ind w:left="0" w:firstLine="0"/>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Se definen como hongos microscópicos unicelulares que son importantes por su capacidad para realizar la fermentación de hidratos de carbono, produciendo distintas sustancias.</w:t>
      </w:r>
    </w:p>
    <w:p w:rsidR="00010585" w:rsidRPr="00C23AF6" w:rsidRDefault="00010585" w:rsidP="00C23AF6">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Las levaduras se han utilizado desde la prehistoria en la elaboración del pan y del vino, pero los fundamentos científicos de su cultivo y uso en grandes cantidades fueron descubiertos por el microbiólogo francés Luis Pasteur en el siglo XIX. Hoy se utilizan en distintos tipos de fermentación.</w:t>
      </w:r>
    </w:p>
    <w:p w:rsidR="00010585" w:rsidRPr="00C23AF6" w:rsidRDefault="00010585" w:rsidP="00C23AF6">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Los diferentes usos de las levaduras son:</w:t>
      </w:r>
    </w:p>
    <w:p w:rsidR="00010585" w:rsidRPr="00C23AF6" w:rsidRDefault="00010585" w:rsidP="00482B9F">
      <w:pPr>
        <w:numPr>
          <w:ilvl w:val="0"/>
          <w:numId w:val="12"/>
        </w:numPr>
        <w:spacing w:before="100" w:beforeAutospacing="1" w:after="100" w:afterAutospacing="1" w:line="360" w:lineRule="auto"/>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Como fuente de vitaminas del complejo B y de tiamina.</w:t>
      </w:r>
    </w:p>
    <w:p w:rsidR="00010585" w:rsidRPr="00C23AF6" w:rsidRDefault="00010585" w:rsidP="00482B9F">
      <w:pPr>
        <w:numPr>
          <w:ilvl w:val="0"/>
          <w:numId w:val="12"/>
        </w:numPr>
        <w:spacing w:before="100" w:beforeAutospacing="1" w:after="100" w:afterAutospacing="1" w:line="360" w:lineRule="auto"/>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En algunas fases de la producción de antibióticos.</w:t>
      </w:r>
    </w:p>
    <w:p w:rsidR="00010585" w:rsidRPr="00C23AF6" w:rsidRDefault="00010585" w:rsidP="00482B9F">
      <w:pPr>
        <w:numPr>
          <w:ilvl w:val="0"/>
          <w:numId w:val="12"/>
        </w:numPr>
        <w:spacing w:before="100" w:beforeAutospacing="1" w:after="100" w:afterAutospacing="1" w:line="360" w:lineRule="auto"/>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Hormonas y esteroides.</w:t>
      </w:r>
    </w:p>
    <w:p w:rsidR="00010585" w:rsidRPr="00C23AF6" w:rsidRDefault="00010585" w:rsidP="00482B9F">
      <w:pPr>
        <w:numPr>
          <w:ilvl w:val="0"/>
          <w:numId w:val="12"/>
        </w:numPr>
        <w:spacing w:before="100" w:beforeAutospacing="1" w:after="100" w:afterAutospacing="1" w:line="360" w:lineRule="auto"/>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Alimento para animales y seres humanos.</w:t>
      </w:r>
    </w:p>
    <w:p w:rsidR="00010585" w:rsidRPr="00C23AF6" w:rsidRDefault="00010585" w:rsidP="00C23AF6">
      <w:pPr>
        <w:spacing w:before="100" w:beforeAutospacing="1" w:after="100" w:afterAutospacing="1" w:line="360" w:lineRule="auto"/>
        <w:ind w:left="0" w:firstLine="0"/>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 xml:space="preserve">También pueden encontrarse en la leche levaduras esporulantes, como el </w:t>
      </w:r>
      <w:r w:rsidRPr="00C23AF6">
        <w:rPr>
          <w:rFonts w:ascii="Footlight MT Light" w:eastAsia="Times New Roman" w:hAnsi="Footlight MT Light" w:cs="Times New Roman"/>
          <w:i/>
          <w:iCs/>
          <w:sz w:val="24"/>
          <w:szCs w:val="24"/>
          <w:lang w:eastAsia="es-EC"/>
        </w:rPr>
        <w:t>Kluyveromyces fragilis</w:t>
      </w:r>
      <w:r w:rsidRPr="00C23AF6">
        <w:rPr>
          <w:rFonts w:ascii="Footlight MT Light" w:eastAsia="Times New Roman" w:hAnsi="Footlight MT Light" w:cs="Times New Roman"/>
          <w:sz w:val="24"/>
          <w:szCs w:val="24"/>
          <w:lang w:eastAsia="es-EC"/>
        </w:rPr>
        <w:t xml:space="preserve"> y el </w:t>
      </w:r>
      <w:r w:rsidRPr="00C23AF6">
        <w:rPr>
          <w:rFonts w:ascii="Footlight MT Light" w:eastAsia="Times New Roman" w:hAnsi="Footlight MT Light" w:cs="Times New Roman"/>
          <w:i/>
          <w:iCs/>
          <w:sz w:val="24"/>
          <w:szCs w:val="24"/>
          <w:lang w:eastAsia="es-EC"/>
        </w:rPr>
        <w:t>K. lactis</w:t>
      </w:r>
      <w:r w:rsidRPr="00C23AF6">
        <w:rPr>
          <w:rFonts w:ascii="Footlight MT Light" w:eastAsia="Times New Roman" w:hAnsi="Footlight MT Light" w:cs="Times New Roman"/>
          <w:sz w:val="24"/>
          <w:szCs w:val="24"/>
          <w:lang w:eastAsia="es-EC"/>
        </w:rPr>
        <w:t xml:space="preserve"> que fermentan la lactosa, con la producción de alcohol.</w:t>
      </w:r>
    </w:p>
    <w:p w:rsidR="00010585" w:rsidRPr="00C23AF6" w:rsidRDefault="00010585" w:rsidP="00C23AF6">
      <w:pPr>
        <w:spacing w:before="100" w:beforeAutospacing="1" w:after="100" w:afterAutospacing="1" w:line="360" w:lineRule="auto"/>
        <w:ind w:left="0" w:firstLine="0"/>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 xml:space="preserve">En el kéfir, leche fermentada oriental, se encuentra una variedad del llamada </w:t>
      </w:r>
      <w:r w:rsidRPr="00C23AF6">
        <w:rPr>
          <w:rFonts w:ascii="Footlight MT Light" w:eastAsia="Times New Roman" w:hAnsi="Footlight MT Light" w:cs="Times New Roman"/>
          <w:i/>
          <w:iCs/>
          <w:sz w:val="24"/>
          <w:szCs w:val="24"/>
          <w:lang w:eastAsia="es-EC"/>
        </w:rPr>
        <w:t>Candida kefir (</w:t>
      </w:r>
      <w:r w:rsidRPr="00C23AF6">
        <w:rPr>
          <w:rFonts w:ascii="Footlight MT Light" w:eastAsia="Times New Roman" w:hAnsi="Footlight MT Light" w:cs="Times New Roman"/>
          <w:sz w:val="24"/>
          <w:szCs w:val="24"/>
          <w:lang w:eastAsia="es-EC"/>
        </w:rPr>
        <w:t>ver cuadro).</w:t>
      </w:r>
    </w:p>
    <w:p w:rsidR="00010585" w:rsidRPr="00C23AF6" w:rsidRDefault="00010585" w:rsidP="00C23AF6">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noProof/>
          <w:sz w:val="24"/>
          <w:szCs w:val="24"/>
          <w:lang w:eastAsia="es-EC"/>
        </w:rPr>
        <w:drawing>
          <wp:inline distT="0" distB="0" distL="0" distR="0">
            <wp:extent cx="6086244" cy="1704975"/>
            <wp:effectExtent l="19050" t="0" r="0" b="0"/>
            <wp:docPr id="1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1" cstate="print"/>
                    <a:srcRect/>
                    <a:stretch>
                      <a:fillRect/>
                    </a:stretch>
                  </pic:blipFill>
                  <pic:spPr bwMode="auto">
                    <a:xfrm>
                      <a:off x="0" y="0"/>
                      <a:ext cx="6086244" cy="1704975"/>
                    </a:xfrm>
                    <a:prstGeom prst="rect">
                      <a:avLst/>
                    </a:prstGeom>
                    <a:noFill/>
                    <a:ln w="9525">
                      <a:noFill/>
                      <a:miter lim="800000"/>
                      <a:headEnd/>
                      <a:tailEnd/>
                    </a:ln>
                  </pic:spPr>
                </pic:pic>
              </a:graphicData>
            </a:graphic>
          </wp:inline>
        </w:drawing>
      </w:r>
    </w:p>
    <w:p w:rsidR="00C94742" w:rsidRPr="00C94742" w:rsidRDefault="00C94742" w:rsidP="00C94742">
      <w:pPr>
        <w:pStyle w:val="Ttulo2"/>
        <w:rPr>
          <w:rFonts w:ascii="Footlight MT Light" w:hAnsi="Footlight MT Light"/>
          <w:b/>
          <w:sz w:val="24"/>
        </w:rPr>
      </w:pPr>
      <w:bookmarkStart w:id="47" w:name="_Toc276837032"/>
      <w:r w:rsidRPr="00C94742">
        <w:rPr>
          <w:rFonts w:ascii="Footlight MT Light" w:hAnsi="Footlight MT Light"/>
          <w:b/>
          <w:sz w:val="24"/>
        </w:rPr>
        <w:lastRenderedPageBreak/>
        <w:t>TÉCNICAS DE AISLAMIENTO LEVADURAS</w:t>
      </w:r>
      <w:bookmarkEnd w:id="47"/>
    </w:p>
    <w:p w:rsidR="00C94742" w:rsidRDefault="00C94742" w:rsidP="00C94742">
      <w:pPr>
        <w:spacing w:before="100" w:beforeAutospacing="1" w:after="100" w:afterAutospacing="1" w:line="360" w:lineRule="auto"/>
        <w:ind w:left="0" w:firstLine="0"/>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 xml:space="preserve">Las cepas puras de levaduras se cultivan en un medio con azúcares, compuestos nitrogenados, sales minerales y agua. El producto final puede aparecer en forma de células secas de levadura o prensado en pastillas con algún material excipiente </w:t>
      </w:r>
    </w:p>
    <w:p w:rsidR="00615E2F" w:rsidRPr="00C23AF6" w:rsidRDefault="00615E2F" w:rsidP="00615E2F">
      <w:pPr>
        <w:pStyle w:val="Ttulo3"/>
        <w:spacing w:line="360" w:lineRule="auto"/>
        <w:rPr>
          <w:rFonts w:ascii="Footlight MT Light" w:hAnsi="Footlight MT Light"/>
          <w:color w:val="842F73" w:themeColor="text2" w:themeShade="BF"/>
          <w:sz w:val="24"/>
          <w:szCs w:val="24"/>
        </w:rPr>
      </w:pPr>
      <w:r w:rsidRPr="00C23AF6">
        <w:rPr>
          <w:rFonts w:ascii="Footlight MT Light" w:hAnsi="Footlight MT Light"/>
          <w:color w:val="842F73" w:themeColor="text2" w:themeShade="BF"/>
          <w:sz w:val="24"/>
          <w:szCs w:val="24"/>
        </w:rPr>
        <w:t xml:space="preserve"> </w:t>
      </w:r>
      <w:bookmarkStart w:id="48" w:name="_Toc276837033"/>
      <w:r w:rsidRPr="00C23AF6">
        <w:rPr>
          <w:rFonts w:ascii="Footlight MT Light" w:hAnsi="Footlight MT Light"/>
          <w:color w:val="842F73" w:themeColor="text2" w:themeShade="BF"/>
          <w:sz w:val="24"/>
          <w:szCs w:val="24"/>
        </w:rPr>
        <w:t>Medios de Enriquecimiento Levaduras</w:t>
      </w:r>
      <w:bookmarkEnd w:id="48"/>
    </w:p>
    <w:p w:rsidR="00615E2F" w:rsidRPr="00C23AF6" w:rsidRDefault="00615E2F" w:rsidP="00615E2F">
      <w:pPr>
        <w:pStyle w:val="Default"/>
        <w:spacing w:line="360" w:lineRule="auto"/>
        <w:jc w:val="both"/>
        <w:rPr>
          <w:rFonts w:ascii="Footlight MT Light" w:hAnsi="Footlight MT Light"/>
        </w:rPr>
      </w:pPr>
      <w:r w:rsidRPr="00C23AF6">
        <w:rPr>
          <w:rFonts w:ascii="Footlight MT Light" w:hAnsi="Footlight MT Light"/>
        </w:rPr>
        <w:t xml:space="preserve">En el medio de cultivo  </w:t>
      </w:r>
      <w:r w:rsidRPr="00C23AF6">
        <w:rPr>
          <w:rStyle w:val="nfasis"/>
          <w:rFonts w:ascii="Footlight MT Light" w:hAnsi="Footlight MT Light"/>
        </w:rPr>
        <w:t>Sabouraud</w:t>
      </w:r>
      <w:r w:rsidRPr="00C23AF6">
        <w:rPr>
          <w:rFonts w:ascii="Footlight MT Light" w:hAnsi="Footlight MT Light"/>
        </w:rPr>
        <w:t>, la pluripeptona y la glucosa, son los nutrientes para el desarrollo de microorganismos. Las peptonas son fuente de nitrógeno. La glucosa (=dextrosa) es una fuente de energía para el crecimiento de los hongos. El cloranfenicol y la gentamicina son antibióticos de amplio espectro que inhiben una amplia variedad de bacterias gram negativas y gram positivas.  El alto contenido de glucosa, la presencia de cloranfenicol y el pH ácido, favorecen el crecimiento de hongos por sobre el de bacterias.</w:t>
      </w:r>
      <w:r w:rsidRPr="00C23AF6">
        <w:rPr>
          <w:rFonts w:ascii="Footlight MT Light" w:hAnsi="Footlight MT Light"/>
        </w:rPr>
        <w:br/>
        <w:t>Además, al medio de cultivo, pueden agregarse otros agentes selectivos de crecimiento.</w:t>
      </w:r>
    </w:p>
    <w:p w:rsidR="00615E2F" w:rsidRPr="00C23AF6" w:rsidRDefault="00615E2F" w:rsidP="00615E2F">
      <w:pPr>
        <w:pStyle w:val="Default"/>
        <w:spacing w:line="360" w:lineRule="auto"/>
        <w:jc w:val="both"/>
        <w:rPr>
          <w:rFonts w:ascii="Footlight MT Light" w:hAnsi="Footlight MT Light"/>
        </w:rPr>
      </w:pPr>
      <w:r w:rsidRPr="00C23AF6">
        <w:rPr>
          <w:rFonts w:ascii="Footlight MT Light" w:hAnsi="Footlight MT Light"/>
          <w:b/>
          <w:color w:val="874295" w:themeColor="accent2" w:themeShade="BF"/>
          <w:lang w:val="es-ES" w:eastAsia="es-ES"/>
        </w:rPr>
        <w:t>Medio minimal levaduras</w:t>
      </w:r>
      <w:r w:rsidRPr="00C23AF6">
        <w:rPr>
          <w:rFonts w:ascii="Footlight MT Light" w:hAnsi="Footlight MT Light"/>
        </w:rPr>
        <w:t xml:space="preserve"> </w:t>
      </w:r>
    </w:p>
    <w:tbl>
      <w:tblPr>
        <w:tblStyle w:val="Cuadrculaclara-nfasis2"/>
        <w:tblW w:w="8819" w:type="dxa"/>
        <w:tblInd w:w="519" w:type="dxa"/>
        <w:tblLook w:val="04A0"/>
      </w:tblPr>
      <w:tblGrid>
        <w:gridCol w:w="2376"/>
        <w:gridCol w:w="1134"/>
        <w:gridCol w:w="3358"/>
        <w:gridCol w:w="1951"/>
      </w:tblGrid>
      <w:tr w:rsidR="00615E2F" w:rsidRPr="00C23AF6" w:rsidTr="00E91D15">
        <w:trPr>
          <w:cnfStyle w:val="100000000000"/>
        </w:trPr>
        <w:tc>
          <w:tcPr>
            <w:cnfStyle w:val="001000000000"/>
            <w:tcW w:w="2376" w:type="dxa"/>
          </w:tcPr>
          <w:p w:rsidR="00615E2F" w:rsidRPr="00615E2F" w:rsidRDefault="00615E2F" w:rsidP="00201913">
            <w:pPr>
              <w:pStyle w:val="NormalWeb"/>
              <w:tabs>
                <w:tab w:val="left" w:pos="6025"/>
              </w:tabs>
              <w:spacing w:before="0" w:beforeAutospacing="0" w:after="0" w:afterAutospacing="0" w:line="360" w:lineRule="auto"/>
              <w:rPr>
                <w:rFonts w:ascii="Footlight MT Light" w:hAnsi="Footlight MT Light"/>
                <w:color w:val="000000"/>
                <w:sz w:val="18"/>
              </w:rPr>
            </w:pPr>
            <w:r w:rsidRPr="00615E2F">
              <w:rPr>
                <w:rFonts w:ascii="Footlight MT Light" w:hAnsi="Footlight MT Light"/>
                <w:color w:val="000000"/>
                <w:sz w:val="18"/>
              </w:rPr>
              <w:t>FORMULA G/L</w:t>
            </w:r>
          </w:p>
        </w:tc>
        <w:tc>
          <w:tcPr>
            <w:tcW w:w="1134" w:type="dxa"/>
          </w:tcPr>
          <w:p w:rsidR="00615E2F" w:rsidRPr="00615E2F" w:rsidRDefault="00615E2F" w:rsidP="00201913">
            <w:pPr>
              <w:pStyle w:val="NormalWeb"/>
              <w:tabs>
                <w:tab w:val="left" w:pos="6025"/>
              </w:tabs>
              <w:spacing w:before="0" w:beforeAutospacing="0" w:after="0" w:afterAutospacing="0" w:line="360" w:lineRule="auto"/>
              <w:cnfStyle w:val="100000000000"/>
              <w:rPr>
                <w:rFonts w:ascii="Footlight MT Light" w:hAnsi="Footlight MT Light"/>
                <w:color w:val="000000"/>
                <w:sz w:val="18"/>
              </w:rPr>
            </w:pPr>
          </w:p>
        </w:tc>
        <w:tc>
          <w:tcPr>
            <w:tcW w:w="3358" w:type="dxa"/>
          </w:tcPr>
          <w:p w:rsidR="00615E2F" w:rsidRPr="00615E2F" w:rsidRDefault="00615E2F" w:rsidP="00201913">
            <w:pPr>
              <w:spacing w:line="360" w:lineRule="auto"/>
              <w:cnfStyle w:val="100000000000"/>
              <w:rPr>
                <w:rFonts w:ascii="Footlight MT Light" w:hAnsi="Footlight MT Light"/>
                <w:b w:val="0"/>
                <w:color w:val="000000"/>
                <w:sz w:val="18"/>
                <w:szCs w:val="24"/>
              </w:rPr>
            </w:pPr>
            <w:r w:rsidRPr="00615E2F">
              <w:rPr>
                <w:rFonts w:ascii="Footlight MT Light" w:hAnsi="Footlight MT Light"/>
                <w:b w:val="0"/>
                <w:color w:val="000000"/>
                <w:sz w:val="18"/>
                <w:szCs w:val="24"/>
              </w:rPr>
              <w:t>PREPARACIÓN</w:t>
            </w:r>
          </w:p>
        </w:tc>
        <w:tc>
          <w:tcPr>
            <w:tcW w:w="1951" w:type="dxa"/>
          </w:tcPr>
          <w:p w:rsidR="00615E2F" w:rsidRPr="00C23AF6" w:rsidRDefault="00615E2F" w:rsidP="00201913">
            <w:pPr>
              <w:spacing w:line="360" w:lineRule="auto"/>
              <w:cnfStyle w:val="100000000000"/>
              <w:rPr>
                <w:rFonts w:ascii="Footlight MT Light" w:hAnsi="Footlight MT Light"/>
                <w:b w:val="0"/>
                <w:color w:val="000000"/>
                <w:sz w:val="24"/>
                <w:szCs w:val="24"/>
              </w:rPr>
            </w:pPr>
            <w:r w:rsidRPr="00C23AF6">
              <w:rPr>
                <w:rFonts w:ascii="Footlight MT Light" w:hAnsi="Footlight MT Light"/>
                <w:b w:val="0"/>
                <w:color w:val="000000"/>
                <w:sz w:val="24"/>
                <w:szCs w:val="24"/>
              </w:rPr>
              <w:t>INCUBACIÓN</w:t>
            </w:r>
          </w:p>
        </w:tc>
      </w:tr>
      <w:tr w:rsidR="00615E2F" w:rsidRPr="00C23AF6" w:rsidTr="00E91D15">
        <w:trPr>
          <w:cnfStyle w:val="000000100000"/>
          <w:trHeight w:val="328"/>
        </w:trPr>
        <w:tc>
          <w:tcPr>
            <w:cnfStyle w:val="001000000000"/>
            <w:tcW w:w="2376" w:type="dxa"/>
          </w:tcPr>
          <w:p w:rsidR="00615E2F" w:rsidRPr="00615E2F" w:rsidRDefault="00615E2F" w:rsidP="00201913">
            <w:pPr>
              <w:pStyle w:val="NormalWeb"/>
              <w:tabs>
                <w:tab w:val="left" w:pos="6025"/>
              </w:tabs>
              <w:spacing w:before="0" w:beforeAutospacing="0" w:after="0" w:afterAutospacing="0" w:line="360" w:lineRule="auto"/>
              <w:rPr>
                <w:rFonts w:ascii="Footlight MT Light" w:hAnsi="Footlight MT Light"/>
                <w:color w:val="000000"/>
                <w:sz w:val="18"/>
              </w:rPr>
            </w:pPr>
            <w:r w:rsidRPr="00615E2F">
              <w:rPr>
                <w:rFonts w:ascii="Footlight MT Light" w:hAnsi="Footlight MT Light" w:cs="Arial"/>
                <w:sz w:val="18"/>
              </w:rPr>
              <w:t>Digerido enzimático de caseína</w:t>
            </w:r>
          </w:p>
        </w:tc>
        <w:tc>
          <w:tcPr>
            <w:tcW w:w="1134" w:type="dxa"/>
          </w:tcPr>
          <w:p w:rsidR="00615E2F" w:rsidRPr="00615E2F" w:rsidRDefault="00615E2F" w:rsidP="00201913">
            <w:pPr>
              <w:autoSpaceDE w:val="0"/>
              <w:autoSpaceDN w:val="0"/>
              <w:adjustRightInd w:val="0"/>
              <w:spacing w:line="360" w:lineRule="auto"/>
              <w:ind w:left="0" w:firstLine="0"/>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10,0 g</w:t>
            </w:r>
          </w:p>
        </w:tc>
        <w:tc>
          <w:tcPr>
            <w:tcW w:w="3358" w:type="dxa"/>
            <w:vMerge w:val="restart"/>
          </w:tcPr>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Suspender 65 g de medio </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deshidratado en un litro de  agua</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destilada.</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Calentar agitando</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frecuentemente y dejar hervir </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durante 1 minuto para disolver </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completamente los </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ingredientes. Evitar el </w:t>
            </w:r>
          </w:p>
          <w:p w:rsidR="00615E2F" w:rsidRPr="00615E2F" w:rsidRDefault="00615E2F" w:rsidP="00201913">
            <w:pPr>
              <w:autoSpaceDE w:val="0"/>
              <w:autoSpaceDN w:val="0"/>
              <w:adjustRightInd w:val="0"/>
              <w:spacing w:line="360" w:lineRule="auto"/>
              <w:ind w:left="0" w:firstLine="0"/>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sobrecalentamiento.</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Esterilizar a 121°C durante 15 </w:t>
            </w:r>
          </w:p>
          <w:p w:rsidR="00615E2F" w:rsidRPr="00615E2F" w:rsidRDefault="00615E2F" w:rsidP="00201913">
            <w:pPr>
              <w:autoSpaceDE w:val="0"/>
              <w:autoSpaceDN w:val="0"/>
              <w:adjustRightInd w:val="0"/>
              <w:spacing w:line="360" w:lineRule="auto"/>
              <w:ind w:left="357"/>
              <w:jc w:val="left"/>
              <w:cnfStyle w:val="000000100000"/>
              <w:rPr>
                <w:rFonts w:ascii="Footlight MT Light" w:hAnsi="Footlight MT Light" w:cs="Arial"/>
                <w:sz w:val="18"/>
                <w:szCs w:val="24"/>
              </w:rPr>
            </w:pPr>
            <w:r w:rsidRPr="00615E2F">
              <w:rPr>
                <w:rFonts w:ascii="Footlight MT Light" w:hAnsi="Footlight MT Light" w:cs="Arial"/>
                <w:sz w:val="18"/>
                <w:szCs w:val="24"/>
                <w:lang w:val="es-ES"/>
              </w:rPr>
              <w:t xml:space="preserve">minutos. </w:t>
            </w:r>
            <w:r w:rsidRPr="00615E2F">
              <w:rPr>
                <w:rFonts w:ascii="Footlight MT Light" w:hAnsi="Footlight MT Light" w:cs="Arial"/>
                <w:sz w:val="18"/>
                <w:szCs w:val="24"/>
              </w:rPr>
              <w:t>Distribuir y enfriar</w:t>
            </w:r>
          </w:p>
          <w:p w:rsidR="00615E2F" w:rsidRPr="00615E2F" w:rsidRDefault="00615E2F" w:rsidP="00201913">
            <w:pPr>
              <w:spacing w:line="360" w:lineRule="auto"/>
              <w:ind w:left="357"/>
              <w:jc w:val="left"/>
              <w:cnfStyle w:val="000000100000"/>
              <w:rPr>
                <w:rFonts w:ascii="Footlight MT Light" w:hAnsi="Footlight MT Light" w:cs="Arial"/>
                <w:sz w:val="18"/>
                <w:szCs w:val="24"/>
                <w:lang w:val="es-ES"/>
              </w:rPr>
            </w:pPr>
            <w:r w:rsidRPr="00615E2F">
              <w:rPr>
                <w:rFonts w:ascii="Footlight MT Light" w:hAnsi="Footlight MT Light" w:cs="Arial"/>
                <w:sz w:val="18"/>
                <w:szCs w:val="24"/>
                <w:lang w:val="es-ES"/>
              </w:rPr>
              <w:t xml:space="preserve">a temperatura ambiente antes </w:t>
            </w:r>
          </w:p>
          <w:p w:rsidR="00615E2F" w:rsidRPr="00615E2F" w:rsidRDefault="00615E2F" w:rsidP="00201913">
            <w:pPr>
              <w:spacing w:line="360" w:lineRule="auto"/>
              <w:ind w:left="357"/>
              <w:jc w:val="left"/>
              <w:cnfStyle w:val="000000100000"/>
              <w:rPr>
                <w:rFonts w:ascii="Footlight MT Light" w:hAnsi="Footlight MT Light"/>
                <w:color w:val="000000"/>
                <w:sz w:val="18"/>
                <w:szCs w:val="24"/>
                <w:lang w:val="es-ES"/>
              </w:rPr>
            </w:pPr>
            <w:r w:rsidRPr="00615E2F">
              <w:rPr>
                <w:rFonts w:ascii="Footlight MT Light" w:hAnsi="Footlight MT Light" w:cs="Arial"/>
                <w:sz w:val="18"/>
                <w:szCs w:val="24"/>
                <w:lang w:val="es-ES"/>
              </w:rPr>
              <w:t>de su utilización.</w:t>
            </w:r>
          </w:p>
        </w:tc>
        <w:tc>
          <w:tcPr>
            <w:tcW w:w="1951" w:type="dxa"/>
            <w:vMerge w:val="restart"/>
          </w:tcPr>
          <w:p w:rsidR="00615E2F" w:rsidRPr="00C23AF6" w:rsidRDefault="00615E2F" w:rsidP="00201913">
            <w:pPr>
              <w:spacing w:line="360" w:lineRule="auto"/>
              <w:ind w:left="0" w:firstLine="0"/>
              <w:cnfStyle w:val="000000100000"/>
              <w:rPr>
                <w:rFonts w:ascii="Footlight MT Light" w:hAnsi="Footlight MT Light"/>
                <w:color w:val="000000"/>
                <w:sz w:val="24"/>
                <w:szCs w:val="24"/>
              </w:rPr>
            </w:pPr>
          </w:p>
          <w:p w:rsidR="00615E2F" w:rsidRPr="00C23AF6" w:rsidRDefault="00615E2F" w:rsidP="00201913">
            <w:pPr>
              <w:spacing w:line="360" w:lineRule="auto"/>
              <w:ind w:left="0" w:firstLine="0"/>
              <w:cnfStyle w:val="000000100000"/>
              <w:rPr>
                <w:rFonts w:ascii="Footlight MT Light" w:hAnsi="Footlight MT Light"/>
                <w:color w:val="000000"/>
                <w:sz w:val="24"/>
                <w:szCs w:val="24"/>
              </w:rPr>
            </w:pPr>
            <w:r w:rsidRPr="00C23AF6">
              <w:rPr>
                <w:rFonts w:ascii="Footlight MT Light" w:hAnsi="Footlight MT Light"/>
                <w:color w:val="000000"/>
                <w:sz w:val="24"/>
                <w:szCs w:val="24"/>
              </w:rPr>
              <w:t>A 37</w:t>
            </w:r>
            <w:r w:rsidRPr="00C23AF6">
              <w:rPr>
                <w:rFonts w:ascii="Footlight MT Light" w:hAnsi="Footlight MT Light"/>
                <w:color w:val="000000"/>
                <w:sz w:val="24"/>
                <w:szCs w:val="24"/>
                <w:vertAlign w:val="superscript"/>
              </w:rPr>
              <w:t>0</w:t>
            </w:r>
            <w:r w:rsidRPr="00C23AF6">
              <w:rPr>
                <w:rFonts w:ascii="Footlight MT Light" w:hAnsi="Footlight MT Light"/>
                <w:color w:val="000000"/>
                <w:sz w:val="24"/>
                <w:szCs w:val="24"/>
              </w:rPr>
              <w:t xml:space="preserve"> C 5 días</w:t>
            </w:r>
          </w:p>
        </w:tc>
      </w:tr>
      <w:tr w:rsidR="00615E2F" w:rsidRPr="00C23AF6" w:rsidTr="00E91D15">
        <w:trPr>
          <w:cnfStyle w:val="000000010000"/>
          <w:trHeight w:val="337"/>
        </w:trPr>
        <w:tc>
          <w:tcPr>
            <w:cnfStyle w:val="001000000000"/>
            <w:tcW w:w="2376" w:type="dxa"/>
          </w:tcPr>
          <w:p w:rsidR="00615E2F" w:rsidRPr="00C23AF6" w:rsidRDefault="00615E2F" w:rsidP="00201913">
            <w:pPr>
              <w:pStyle w:val="NormalWeb"/>
              <w:tabs>
                <w:tab w:val="left" w:pos="6025"/>
              </w:tabs>
              <w:spacing w:before="0" w:beforeAutospacing="0" w:after="0" w:afterAutospacing="0" w:line="360" w:lineRule="auto"/>
              <w:rPr>
                <w:rFonts w:ascii="Footlight MT Light" w:hAnsi="Footlight MT Light"/>
                <w:color w:val="000000"/>
              </w:rPr>
            </w:pPr>
            <w:r w:rsidRPr="00C23AF6">
              <w:rPr>
                <w:rFonts w:ascii="Footlight MT Light" w:hAnsi="Footlight MT Light" w:cs="Arial"/>
              </w:rPr>
              <w:t>Dextrosa</w:t>
            </w:r>
          </w:p>
        </w:tc>
        <w:tc>
          <w:tcPr>
            <w:tcW w:w="1134" w:type="dxa"/>
          </w:tcPr>
          <w:p w:rsidR="00615E2F" w:rsidRPr="00C23AF6" w:rsidRDefault="00615E2F" w:rsidP="00201913">
            <w:pPr>
              <w:autoSpaceDE w:val="0"/>
              <w:autoSpaceDN w:val="0"/>
              <w:adjustRightInd w:val="0"/>
              <w:spacing w:line="360" w:lineRule="auto"/>
              <w:ind w:left="0" w:firstLine="0"/>
              <w:cnfStyle w:val="000000010000"/>
              <w:rPr>
                <w:rFonts w:ascii="Footlight MT Light" w:hAnsi="Footlight MT Light" w:cs="Arial"/>
                <w:sz w:val="24"/>
                <w:szCs w:val="24"/>
                <w:lang w:val="es-ES"/>
              </w:rPr>
            </w:pPr>
            <w:r w:rsidRPr="00C23AF6">
              <w:rPr>
                <w:rFonts w:ascii="Footlight MT Light" w:hAnsi="Footlight MT Light" w:cs="Arial"/>
                <w:sz w:val="24"/>
                <w:szCs w:val="24"/>
                <w:lang w:val="es-ES"/>
              </w:rPr>
              <w:t>40,0 g</w:t>
            </w:r>
          </w:p>
        </w:tc>
        <w:tc>
          <w:tcPr>
            <w:tcW w:w="3358" w:type="dxa"/>
            <w:vMerge/>
          </w:tcPr>
          <w:p w:rsidR="00615E2F" w:rsidRPr="00C23AF6" w:rsidRDefault="00615E2F" w:rsidP="00201913">
            <w:pPr>
              <w:spacing w:line="360" w:lineRule="auto"/>
              <w:cnfStyle w:val="000000010000"/>
              <w:rPr>
                <w:rFonts w:ascii="Footlight MT Light" w:hAnsi="Footlight MT Light"/>
                <w:color w:val="000000"/>
                <w:sz w:val="24"/>
                <w:szCs w:val="24"/>
              </w:rPr>
            </w:pPr>
          </w:p>
        </w:tc>
        <w:tc>
          <w:tcPr>
            <w:tcW w:w="1951" w:type="dxa"/>
            <w:vMerge/>
          </w:tcPr>
          <w:p w:rsidR="00615E2F" w:rsidRPr="00C23AF6" w:rsidRDefault="00615E2F" w:rsidP="00201913">
            <w:pPr>
              <w:spacing w:line="360" w:lineRule="auto"/>
              <w:cnfStyle w:val="000000010000"/>
              <w:rPr>
                <w:rFonts w:ascii="Footlight MT Light" w:hAnsi="Footlight MT Light"/>
                <w:color w:val="000000"/>
                <w:sz w:val="24"/>
                <w:szCs w:val="24"/>
              </w:rPr>
            </w:pPr>
          </w:p>
        </w:tc>
      </w:tr>
      <w:tr w:rsidR="00615E2F" w:rsidRPr="00C23AF6" w:rsidTr="00E91D15">
        <w:trPr>
          <w:cnfStyle w:val="000000100000"/>
        </w:trPr>
        <w:tc>
          <w:tcPr>
            <w:cnfStyle w:val="001000000000"/>
            <w:tcW w:w="2376" w:type="dxa"/>
          </w:tcPr>
          <w:p w:rsidR="00615E2F" w:rsidRPr="00C23AF6" w:rsidRDefault="00615E2F" w:rsidP="00201913">
            <w:pPr>
              <w:pStyle w:val="NormalWeb"/>
              <w:tabs>
                <w:tab w:val="left" w:pos="6025"/>
              </w:tabs>
              <w:spacing w:before="0" w:beforeAutospacing="0" w:after="0" w:afterAutospacing="0" w:line="360" w:lineRule="auto"/>
              <w:rPr>
                <w:rFonts w:ascii="Footlight MT Light" w:hAnsi="Footlight MT Light"/>
                <w:color w:val="000000"/>
              </w:rPr>
            </w:pPr>
            <w:r w:rsidRPr="00C23AF6">
              <w:rPr>
                <w:rFonts w:ascii="Footlight MT Light" w:hAnsi="Footlight MT Light" w:cs="Arial"/>
                <w:lang w:val="en-US"/>
              </w:rPr>
              <w:t>Agar</w:t>
            </w:r>
          </w:p>
        </w:tc>
        <w:tc>
          <w:tcPr>
            <w:tcW w:w="1134" w:type="dxa"/>
          </w:tcPr>
          <w:p w:rsidR="00615E2F" w:rsidRPr="00C23AF6" w:rsidRDefault="00615E2F" w:rsidP="00201913">
            <w:pPr>
              <w:pStyle w:val="NormalWeb"/>
              <w:tabs>
                <w:tab w:val="left" w:pos="6025"/>
              </w:tabs>
              <w:spacing w:before="0" w:beforeAutospacing="0" w:after="0" w:afterAutospacing="0" w:line="360" w:lineRule="auto"/>
              <w:cnfStyle w:val="000000100000"/>
              <w:rPr>
                <w:rFonts w:ascii="Footlight MT Light" w:hAnsi="Footlight MT Light"/>
                <w:color w:val="000000"/>
              </w:rPr>
            </w:pPr>
            <w:r w:rsidRPr="00C23AF6">
              <w:rPr>
                <w:rFonts w:ascii="Footlight MT Light" w:hAnsi="Footlight MT Light"/>
                <w:color w:val="000000"/>
              </w:rPr>
              <w:t>15,0g</w:t>
            </w:r>
          </w:p>
        </w:tc>
        <w:tc>
          <w:tcPr>
            <w:tcW w:w="3358" w:type="dxa"/>
            <w:vMerge/>
          </w:tcPr>
          <w:p w:rsidR="00615E2F" w:rsidRPr="00C23AF6" w:rsidRDefault="00615E2F" w:rsidP="00201913">
            <w:pPr>
              <w:spacing w:line="360" w:lineRule="auto"/>
              <w:cnfStyle w:val="000000100000"/>
              <w:rPr>
                <w:rFonts w:ascii="Footlight MT Light" w:hAnsi="Footlight MT Light"/>
                <w:color w:val="000000"/>
                <w:sz w:val="24"/>
                <w:szCs w:val="24"/>
              </w:rPr>
            </w:pPr>
          </w:p>
        </w:tc>
        <w:tc>
          <w:tcPr>
            <w:tcW w:w="1951" w:type="dxa"/>
            <w:vMerge/>
          </w:tcPr>
          <w:p w:rsidR="00615E2F" w:rsidRPr="00C23AF6" w:rsidRDefault="00615E2F" w:rsidP="00201913">
            <w:pPr>
              <w:spacing w:line="360" w:lineRule="auto"/>
              <w:cnfStyle w:val="000000100000"/>
              <w:rPr>
                <w:rFonts w:ascii="Footlight MT Light" w:hAnsi="Footlight MT Light"/>
                <w:color w:val="000000"/>
                <w:sz w:val="24"/>
                <w:szCs w:val="24"/>
              </w:rPr>
            </w:pPr>
          </w:p>
        </w:tc>
      </w:tr>
      <w:tr w:rsidR="00615E2F" w:rsidRPr="00C23AF6" w:rsidTr="00E91D15">
        <w:trPr>
          <w:cnfStyle w:val="000000010000"/>
        </w:trPr>
        <w:tc>
          <w:tcPr>
            <w:cnfStyle w:val="001000000000"/>
            <w:tcW w:w="2376" w:type="dxa"/>
          </w:tcPr>
          <w:p w:rsidR="00615E2F" w:rsidRPr="00C23AF6" w:rsidRDefault="00615E2F" w:rsidP="00201913">
            <w:pPr>
              <w:pStyle w:val="NormalWeb"/>
              <w:tabs>
                <w:tab w:val="left" w:pos="6025"/>
              </w:tabs>
              <w:spacing w:before="0" w:beforeAutospacing="0" w:after="0" w:afterAutospacing="0" w:line="360" w:lineRule="auto"/>
              <w:rPr>
                <w:rFonts w:ascii="Footlight MT Light" w:hAnsi="Footlight MT Light"/>
                <w:color w:val="000000"/>
              </w:rPr>
            </w:pPr>
          </w:p>
        </w:tc>
        <w:tc>
          <w:tcPr>
            <w:tcW w:w="1134" w:type="dxa"/>
          </w:tcPr>
          <w:p w:rsidR="00615E2F" w:rsidRPr="00C23AF6" w:rsidRDefault="00615E2F" w:rsidP="00201913">
            <w:pPr>
              <w:pStyle w:val="NormalWeb"/>
              <w:tabs>
                <w:tab w:val="left" w:pos="6025"/>
              </w:tabs>
              <w:spacing w:before="0" w:beforeAutospacing="0" w:after="0" w:afterAutospacing="0" w:line="360" w:lineRule="auto"/>
              <w:cnfStyle w:val="000000010000"/>
              <w:rPr>
                <w:rFonts w:ascii="Footlight MT Light" w:hAnsi="Footlight MT Light"/>
                <w:color w:val="000000"/>
              </w:rPr>
            </w:pPr>
          </w:p>
        </w:tc>
        <w:tc>
          <w:tcPr>
            <w:tcW w:w="3358" w:type="dxa"/>
            <w:vMerge/>
          </w:tcPr>
          <w:p w:rsidR="00615E2F" w:rsidRPr="00C23AF6" w:rsidRDefault="00615E2F" w:rsidP="00201913">
            <w:pPr>
              <w:spacing w:line="360" w:lineRule="auto"/>
              <w:cnfStyle w:val="000000010000"/>
              <w:rPr>
                <w:rFonts w:ascii="Footlight MT Light" w:hAnsi="Footlight MT Light"/>
                <w:color w:val="000000"/>
                <w:sz w:val="24"/>
                <w:szCs w:val="24"/>
              </w:rPr>
            </w:pPr>
          </w:p>
        </w:tc>
        <w:tc>
          <w:tcPr>
            <w:tcW w:w="1951" w:type="dxa"/>
            <w:vMerge/>
          </w:tcPr>
          <w:p w:rsidR="00615E2F" w:rsidRPr="00C23AF6" w:rsidRDefault="00615E2F" w:rsidP="00201913">
            <w:pPr>
              <w:spacing w:line="360" w:lineRule="auto"/>
              <w:cnfStyle w:val="000000010000"/>
              <w:rPr>
                <w:rFonts w:ascii="Footlight MT Light" w:hAnsi="Footlight MT Light"/>
                <w:color w:val="000000"/>
                <w:sz w:val="24"/>
                <w:szCs w:val="24"/>
              </w:rPr>
            </w:pPr>
          </w:p>
        </w:tc>
      </w:tr>
    </w:tbl>
    <w:p w:rsidR="00615E2F" w:rsidRDefault="00DA5B62" w:rsidP="00C94742">
      <w:pPr>
        <w:spacing w:before="100" w:beforeAutospacing="1" w:after="100" w:afterAutospacing="1" w:line="360" w:lineRule="auto"/>
        <w:ind w:left="0" w:firstLine="0"/>
        <w:rPr>
          <w:rFonts w:ascii="Footlight MT Light" w:eastAsia="Times New Roman" w:hAnsi="Footlight MT Light" w:cs="Times New Roman"/>
          <w:sz w:val="24"/>
          <w:szCs w:val="24"/>
          <w:lang w:eastAsia="es-EC"/>
        </w:rPr>
      </w:pPr>
      <w:r>
        <w:rPr>
          <w:rFonts w:ascii="Footlight MT Light" w:eastAsia="Times New Roman" w:hAnsi="Footlight MT Light" w:cs="Times New Roman"/>
          <w:sz w:val="24"/>
          <w:szCs w:val="24"/>
          <w:lang w:eastAsia="es-EC"/>
        </w:rPr>
        <w:t>ACETOBACTER:</w:t>
      </w:r>
    </w:p>
    <w:p w:rsidR="00DA5B62" w:rsidRPr="00DA5B62" w:rsidRDefault="00DA5B62" w:rsidP="00DA5B62">
      <w:pPr>
        <w:pStyle w:val="NormalWeb"/>
        <w:spacing w:line="360" w:lineRule="auto"/>
        <w:rPr>
          <w:rFonts w:ascii="Footlight MT Light" w:hAnsi="Footlight MT Light"/>
        </w:rPr>
      </w:pPr>
      <w:r w:rsidRPr="00DA5B62">
        <w:rPr>
          <w:rFonts w:ascii="Footlight MT Light" w:hAnsi="Footlight MT Light"/>
          <w:b/>
          <w:bCs/>
          <w:i/>
          <w:iCs/>
        </w:rPr>
        <w:t>Acetobacter</w:t>
      </w:r>
      <w:r w:rsidRPr="00DA5B62">
        <w:rPr>
          <w:rFonts w:ascii="Footlight MT Light" w:hAnsi="Footlight MT Light"/>
        </w:rPr>
        <w:t xml:space="preserve"> es un género de </w:t>
      </w:r>
      <w:hyperlink r:id="rId52" w:tooltip="Bacterias del ácido acético" w:history="1">
        <w:r w:rsidRPr="00DA5B62">
          <w:rPr>
            <w:rStyle w:val="Hipervnculo"/>
            <w:rFonts w:ascii="Footlight MT Light" w:hAnsi="Footlight MT Light"/>
            <w:color w:val="auto"/>
            <w:u w:val="none"/>
          </w:rPr>
          <w:t>bacterias del ácido acético</w:t>
        </w:r>
      </w:hyperlink>
      <w:r w:rsidRPr="00DA5B62">
        <w:rPr>
          <w:rFonts w:ascii="Footlight MT Light" w:hAnsi="Footlight MT Light"/>
        </w:rPr>
        <w:t xml:space="preserve"> caracterizado por la capacidad de convertir el alcohol (</w:t>
      </w:r>
      <w:hyperlink r:id="rId53" w:tooltip="Etanol" w:history="1">
        <w:r w:rsidRPr="00DA5B62">
          <w:rPr>
            <w:rStyle w:val="Hipervnculo"/>
            <w:rFonts w:ascii="Footlight MT Light" w:hAnsi="Footlight MT Light"/>
            <w:color w:val="auto"/>
            <w:u w:val="none"/>
          </w:rPr>
          <w:t>etanol</w:t>
        </w:r>
      </w:hyperlink>
      <w:r w:rsidRPr="00DA5B62">
        <w:rPr>
          <w:rFonts w:ascii="Footlight MT Light" w:hAnsi="Footlight MT Light"/>
        </w:rPr>
        <w:t xml:space="preserve">) a </w:t>
      </w:r>
      <w:hyperlink r:id="rId54" w:tooltip="Ácido acético" w:history="1">
        <w:r w:rsidRPr="00DA5B62">
          <w:rPr>
            <w:rStyle w:val="Hipervnculo"/>
            <w:rFonts w:ascii="Footlight MT Light" w:hAnsi="Footlight MT Light"/>
            <w:color w:val="auto"/>
            <w:u w:val="none"/>
          </w:rPr>
          <w:t>ácido acético</w:t>
        </w:r>
      </w:hyperlink>
      <w:r w:rsidRPr="00DA5B62">
        <w:rPr>
          <w:rFonts w:ascii="Footlight MT Light" w:hAnsi="Footlight MT Light"/>
        </w:rPr>
        <w:t xml:space="preserve"> en presencia del aire. Hay varias especies dentro de est</w:t>
      </w:r>
      <w:r>
        <w:rPr>
          <w:rFonts w:ascii="Footlight MT Light" w:hAnsi="Footlight MT Light"/>
        </w:rPr>
        <w:t>e género, y hay otra</w:t>
      </w:r>
      <w:r w:rsidRPr="00DA5B62">
        <w:rPr>
          <w:rFonts w:ascii="Footlight MT Light" w:hAnsi="Footlight MT Light"/>
        </w:rPr>
        <w:t xml:space="preserve"> </w:t>
      </w:r>
      <w:hyperlink r:id="rId55" w:tooltip="Bacteria" w:history="1">
        <w:r w:rsidRPr="00DA5B62">
          <w:rPr>
            <w:rStyle w:val="Hipervnculo"/>
            <w:rFonts w:ascii="Footlight MT Light" w:hAnsi="Footlight MT Light"/>
            <w:color w:val="auto"/>
            <w:u w:val="none"/>
          </w:rPr>
          <w:t>bacterias</w:t>
        </w:r>
      </w:hyperlink>
      <w:r w:rsidRPr="00DA5B62">
        <w:rPr>
          <w:rFonts w:ascii="Footlight MT Light" w:hAnsi="Footlight MT Light"/>
        </w:rPr>
        <w:t xml:space="preserve"> capaz de formar el ácido acético bajo varias condiciones; pero todo el </w:t>
      </w:r>
      <w:r w:rsidRPr="00DA5B62">
        <w:rPr>
          <w:rFonts w:ascii="Footlight MT Light" w:hAnsi="Footlight MT Light"/>
          <w:i/>
          <w:iCs/>
        </w:rPr>
        <w:t>Acetobacter</w:t>
      </w:r>
      <w:r w:rsidRPr="00DA5B62">
        <w:rPr>
          <w:rFonts w:ascii="Footlight MT Light" w:hAnsi="Footlight MT Light"/>
        </w:rPr>
        <w:t xml:space="preserve"> son sabidos por esta capacidad característica.</w:t>
      </w:r>
    </w:p>
    <w:p w:rsidR="00DA5B62" w:rsidRPr="00DA5B62" w:rsidRDefault="00DA5B62" w:rsidP="00DA5B62">
      <w:pPr>
        <w:pStyle w:val="NormalWeb"/>
        <w:spacing w:line="360" w:lineRule="auto"/>
        <w:rPr>
          <w:rFonts w:ascii="Footlight MT Light" w:hAnsi="Footlight MT Light"/>
        </w:rPr>
      </w:pPr>
      <w:r w:rsidRPr="00DA5B62">
        <w:rPr>
          <w:rFonts w:ascii="Footlight MT Light" w:hAnsi="Footlight MT Light"/>
          <w:i/>
          <w:iCs/>
        </w:rPr>
        <w:t>Acetobacter</w:t>
      </w:r>
      <w:r w:rsidRPr="00DA5B62">
        <w:rPr>
          <w:rFonts w:ascii="Footlight MT Light" w:hAnsi="Footlight MT Light"/>
        </w:rPr>
        <w:t xml:space="preserve"> sea de importancia particular comercialmente, porque:</w:t>
      </w:r>
    </w:p>
    <w:p w:rsidR="00DA5B62" w:rsidRPr="00DA5B62" w:rsidRDefault="00DA5B62" w:rsidP="00DA5B62">
      <w:pPr>
        <w:numPr>
          <w:ilvl w:val="0"/>
          <w:numId w:val="18"/>
        </w:numPr>
        <w:spacing w:before="100" w:beforeAutospacing="1" w:after="100" w:afterAutospacing="1" w:line="360" w:lineRule="auto"/>
        <w:jc w:val="left"/>
        <w:rPr>
          <w:rFonts w:ascii="Footlight MT Light" w:hAnsi="Footlight MT Light"/>
        </w:rPr>
      </w:pPr>
      <w:r w:rsidRPr="00DA5B62">
        <w:rPr>
          <w:rFonts w:ascii="Footlight MT Light" w:hAnsi="Footlight MT Light"/>
        </w:rPr>
        <w:lastRenderedPageBreak/>
        <w:t xml:space="preserve">se utilizan en la producción de </w:t>
      </w:r>
      <w:hyperlink r:id="rId56" w:tooltip="Vinagre" w:history="1">
        <w:r w:rsidRPr="00DA5B62">
          <w:rPr>
            <w:rStyle w:val="Hipervnculo"/>
            <w:rFonts w:ascii="Footlight MT Light" w:hAnsi="Footlight MT Light"/>
          </w:rPr>
          <w:t>vinagre</w:t>
        </w:r>
      </w:hyperlink>
      <w:r w:rsidRPr="00DA5B62">
        <w:rPr>
          <w:rFonts w:ascii="Footlight MT Light" w:hAnsi="Footlight MT Light"/>
        </w:rPr>
        <w:t xml:space="preserve"> (intencionalmente convirtiendo el etanol en </w:t>
      </w:r>
      <w:hyperlink r:id="rId57" w:tooltip="Vino" w:history="1">
        <w:r w:rsidRPr="00DA5B62">
          <w:rPr>
            <w:rStyle w:val="Hipervnculo"/>
            <w:rFonts w:ascii="Footlight MT Light" w:hAnsi="Footlight MT Light"/>
          </w:rPr>
          <w:t>vino</w:t>
        </w:r>
      </w:hyperlink>
      <w:r w:rsidRPr="00DA5B62">
        <w:rPr>
          <w:rFonts w:ascii="Footlight MT Light" w:hAnsi="Footlight MT Light"/>
        </w:rPr>
        <w:t xml:space="preserve"> al ácido acético);</w:t>
      </w:r>
    </w:p>
    <w:p w:rsidR="00DA5B62" w:rsidRPr="00DA5B62" w:rsidRDefault="00DA5B62" w:rsidP="00DA5B62">
      <w:pPr>
        <w:numPr>
          <w:ilvl w:val="0"/>
          <w:numId w:val="18"/>
        </w:numPr>
        <w:spacing w:before="100" w:beforeAutospacing="1" w:after="100" w:afterAutospacing="1" w:line="360" w:lineRule="auto"/>
        <w:jc w:val="left"/>
        <w:rPr>
          <w:rFonts w:ascii="Footlight MT Light" w:hAnsi="Footlight MT Light"/>
        </w:rPr>
      </w:pPr>
      <w:r w:rsidRPr="00DA5B62">
        <w:rPr>
          <w:rFonts w:ascii="Footlight MT Light" w:hAnsi="Footlight MT Light"/>
        </w:rPr>
        <w:t xml:space="preserve">pueden destruir el vino que infecta produciendo cantidades excesivas de ácido acético o </w:t>
      </w:r>
      <w:hyperlink r:id="rId58" w:tooltip="Acetato Ethyl" w:history="1">
        <w:r w:rsidRPr="00DA5B62">
          <w:rPr>
            <w:rStyle w:val="Hipervnculo"/>
            <w:rFonts w:ascii="Footlight MT Light" w:hAnsi="Footlight MT Light"/>
          </w:rPr>
          <w:t>acetato ethyl</w:t>
        </w:r>
      </w:hyperlink>
      <w:r w:rsidRPr="00DA5B62">
        <w:rPr>
          <w:rFonts w:ascii="Footlight MT Light" w:hAnsi="Footlight MT Light"/>
        </w:rPr>
        <w:t>, que puede hacer el vino desagradable;</w:t>
      </w:r>
    </w:p>
    <w:p w:rsidR="00DA5B62" w:rsidRPr="00DA5B62" w:rsidRDefault="00DA5B62" w:rsidP="00DA5B62">
      <w:pPr>
        <w:numPr>
          <w:ilvl w:val="0"/>
          <w:numId w:val="18"/>
        </w:numPr>
        <w:spacing w:before="100" w:beforeAutospacing="1" w:after="100" w:afterAutospacing="1" w:line="360" w:lineRule="auto"/>
        <w:jc w:val="left"/>
        <w:rPr>
          <w:rFonts w:ascii="Footlight MT Light" w:hAnsi="Footlight MT Light"/>
        </w:rPr>
      </w:pPr>
      <w:r w:rsidRPr="00DA5B62">
        <w:rPr>
          <w:rFonts w:ascii="Footlight MT Light" w:hAnsi="Footlight MT Light"/>
        </w:rPr>
        <w:t xml:space="preserve">los utilizan para acidificar intencionalmente </w:t>
      </w:r>
      <w:hyperlink r:id="rId59" w:tooltip="Cerveza" w:history="1">
        <w:r w:rsidRPr="00DA5B62">
          <w:rPr>
            <w:rStyle w:val="Hipervnculo"/>
            <w:rFonts w:ascii="Footlight MT Light" w:hAnsi="Footlight MT Light"/>
          </w:rPr>
          <w:t>cerveza</w:t>
        </w:r>
      </w:hyperlink>
      <w:r w:rsidRPr="00DA5B62">
        <w:rPr>
          <w:rFonts w:ascii="Footlight MT Light" w:hAnsi="Footlight MT Light"/>
        </w:rPr>
        <w:t xml:space="preserve"> durante períodos largos de la maduración en la producción de tradicional </w:t>
      </w:r>
      <w:hyperlink r:id="rId60" w:tooltip="Flandes" w:history="1">
        <w:r w:rsidRPr="00DA5B62">
          <w:rPr>
            <w:rStyle w:val="Hipervnculo"/>
            <w:rFonts w:ascii="Footlight MT Light" w:hAnsi="Footlight MT Light"/>
          </w:rPr>
          <w:t>Flamenco</w:t>
        </w:r>
      </w:hyperlink>
      <w:r w:rsidRPr="00DA5B62">
        <w:rPr>
          <w:rFonts w:ascii="Footlight MT Light" w:hAnsi="Footlight MT Light"/>
        </w:rPr>
        <w:t xml:space="preserve"> Amargo </w:t>
      </w:r>
      <w:hyperlink r:id="rId61" w:tooltip="Cerveza inglesa" w:history="1">
        <w:r w:rsidRPr="00DA5B62">
          <w:rPr>
            <w:rStyle w:val="Hipervnculo"/>
            <w:rFonts w:ascii="Footlight MT Light" w:hAnsi="Footlight MT Light"/>
          </w:rPr>
          <w:t>Alés</w:t>
        </w:r>
      </w:hyperlink>
      <w:r w:rsidRPr="00DA5B62">
        <w:rPr>
          <w:rFonts w:ascii="Footlight MT Light" w:hAnsi="Footlight MT Light"/>
        </w:rPr>
        <w:t>;</w:t>
      </w:r>
    </w:p>
    <w:p w:rsidR="00DA5B62" w:rsidRPr="00DA5B62" w:rsidRDefault="00DA5B62" w:rsidP="00DA5B62">
      <w:pPr>
        <w:numPr>
          <w:ilvl w:val="0"/>
          <w:numId w:val="18"/>
        </w:numPr>
        <w:spacing w:before="100" w:beforeAutospacing="1" w:after="100" w:afterAutospacing="1" w:line="360" w:lineRule="auto"/>
        <w:jc w:val="left"/>
        <w:rPr>
          <w:rFonts w:ascii="Footlight MT Light" w:hAnsi="Footlight MT Light"/>
        </w:rPr>
      </w:pPr>
      <w:r w:rsidRPr="00DA5B62">
        <w:rPr>
          <w:rFonts w:ascii="Footlight MT Light" w:hAnsi="Footlight MT Light"/>
          <w:i/>
          <w:iCs/>
        </w:rPr>
        <w:t>A</w:t>
      </w:r>
      <w:r w:rsidRPr="00DA5B62">
        <w:rPr>
          <w:rFonts w:ascii="Footlight MT Light" w:hAnsi="Footlight MT Light"/>
        </w:rPr>
        <w:t xml:space="preserve">. </w:t>
      </w:r>
      <w:r w:rsidRPr="00DA5B62">
        <w:rPr>
          <w:rFonts w:ascii="Footlight MT Light" w:hAnsi="Footlight MT Light"/>
          <w:i/>
          <w:iCs/>
        </w:rPr>
        <w:t>xylinus</w:t>
      </w:r>
      <w:r w:rsidRPr="00DA5B62">
        <w:rPr>
          <w:rFonts w:ascii="Footlight MT Light" w:hAnsi="Footlight MT Light"/>
        </w:rPr>
        <w:t xml:space="preserve"> es la fuente principal de </w:t>
      </w:r>
      <w:hyperlink r:id="rId62" w:tooltip="Celulosa microbiana" w:history="1">
        <w:r w:rsidRPr="00DA5B62">
          <w:rPr>
            <w:rStyle w:val="Hipervnculo"/>
            <w:rFonts w:ascii="Footlight MT Light" w:hAnsi="Footlight MT Light"/>
          </w:rPr>
          <w:t>celulosa microbiana</w:t>
        </w:r>
      </w:hyperlink>
      <w:r w:rsidRPr="00DA5B62">
        <w:rPr>
          <w:rFonts w:ascii="Footlight MT Light" w:hAnsi="Footlight MT Light"/>
        </w:rPr>
        <w:t>.</w:t>
      </w:r>
    </w:p>
    <w:p w:rsidR="00DA5B62" w:rsidRPr="00DA5B62" w:rsidRDefault="00DA5B62" w:rsidP="00DA5B62">
      <w:pPr>
        <w:pStyle w:val="NormalWeb"/>
        <w:spacing w:line="360" w:lineRule="auto"/>
        <w:rPr>
          <w:rFonts w:ascii="Footlight MT Light" w:hAnsi="Footlight MT Light"/>
        </w:rPr>
      </w:pPr>
      <w:r w:rsidRPr="00DA5B62">
        <w:rPr>
          <w:rFonts w:ascii="Footlight MT Light" w:hAnsi="Footlight MT Light"/>
        </w:rPr>
        <w:t xml:space="preserve">El crecimiento de </w:t>
      </w:r>
      <w:r w:rsidRPr="00DA5B62">
        <w:rPr>
          <w:rFonts w:ascii="Footlight MT Light" w:hAnsi="Footlight MT Light"/>
          <w:i/>
          <w:iCs/>
        </w:rPr>
        <w:t>Acetobacter</w:t>
      </w:r>
      <w:r w:rsidRPr="00DA5B62">
        <w:rPr>
          <w:rFonts w:ascii="Footlight MT Light" w:hAnsi="Footlight MT Light"/>
        </w:rPr>
        <w:t xml:space="preserve"> en vino puede ser suprimido con el saneamiento eficaz, por la exclusión completa del aire de </w:t>
      </w:r>
      <w:hyperlink r:id="rId63" w:tooltip="Vino" w:history="1">
        <w:r w:rsidRPr="00DA5B62">
          <w:rPr>
            <w:rStyle w:val="Hipervnculo"/>
            <w:rFonts w:ascii="Footlight MT Light" w:hAnsi="Footlight MT Light"/>
          </w:rPr>
          <w:t>vino</w:t>
        </w:r>
      </w:hyperlink>
      <w:r w:rsidRPr="00DA5B62">
        <w:rPr>
          <w:rFonts w:ascii="Footlight MT Light" w:hAnsi="Footlight MT Light"/>
        </w:rPr>
        <w:t xml:space="preserve"> en almacenaje, y por el uso de cantidades moderadas de </w:t>
      </w:r>
      <w:hyperlink r:id="rId64" w:tooltip="Dióxido de sulfuro" w:history="1">
        <w:r w:rsidRPr="00DA5B62">
          <w:rPr>
            <w:rStyle w:val="Hipervnculo"/>
            <w:rFonts w:ascii="Footlight MT Light" w:hAnsi="Footlight MT Light"/>
          </w:rPr>
          <w:t>dióxido de sulfuro</w:t>
        </w:r>
      </w:hyperlink>
      <w:r w:rsidRPr="00DA5B62">
        <w:rPr>
          <w:rFonts w:ascii="Footlight MT Light" w:hAnsi="Footlight MT Light"/>
        </w:rPr>
        <w:t xml:space="preserve"> en el vino como a </w:t>
      </w:r>
      <w:hyperlink r:id="rId65" w:tooltip="Preservativo" w:history="1">
        <w:r w:rsidRPr="00DA5B62">
          <w:rPr>
            <w:rStyle w:val="Hipervnculo"/>
            <w:rFonts w:ascii="Footlight MT Light" w:hAnsi="Footlight MT Light"/>
          </w:rPr>
          <w:t>preservativo</w:t>
        </w:r>
      </w:hyperlink>
      <w:r w:rsidRPr="00DA5B62">
        <w:rPr>
          <w:rFonts w:ascii="Footlight MT Light" w:hAnsi="Footlight MT Light"/>
        </w:rPr>
        <w:t>.</w:t>
      </w:r>
    </w:p>
    <w:p w:rsidR="00DA5B62" w:rsidRDefault="00DA5B62" w:rsidP="00DA5B62">
      <w:pPr>
        <w:pStyle w:val="NormalWeb"/>
        <w:spacing w:line="360" w:lineRule="auto"/>
        <w:rPr>
          <w:rFonts w:ascii="Footlight MT Light" w:hAnsi="Footlight MT Light"/>
        </w:rPr>
      </w:pPr>
      <w:r w:rsidRPr="00DA5B62">
        <w:rPr>
          <w:rFonts w:ascii="Footlight MT Light" w:hAnsi="Footlight MT Light"/>
          <w:i/>
          <w:iCs/>
        </w:rPr>
        <w:t>Acetobacter</w:t>
      </w:r>
      <w:r w:rsidRPr="00DA5B62">
        <w:rPr>
          <w:rFonts w:ascii="Footlight MT Light" w:hAnsi="Footlight MT Light"/>
        </w:rPr>
        <w:t xml:space="preserve"> se puede distinguir fácilmente en el laboratorio por su crecimiento de colonias en un medio contener el etanol del cerca de 7%, y bastante </w:t>
      </w:r>
      <w:hyperlink r:id="rId66" w:tooltip="Carbonato de calcio" w:history="1">
        <w:r w:rsidRPr="00DA5B62">
          <w:rPr>
            <w:rStyle w:val="Hipervnculo"/>
            <w:rFonts w:ascii="Footlight MT Light" w:hAnsi="Footlight MT Light"/>
          </w:rPr>
          <w:t>carbonato de calcio</w:t>
        </w:r>
      </w:hyperlink>
      <w:r w:rsidRPr="00DA5B62">
        <w:rPr>
          <w:rFonts w:ascii="Footlight MT Light" w:hAnsi="Footlight MT Light"/>
        </w:rPr>
        <w:t xml:space="preserve"> para hacer el medio parcialmente opaco. Cuando </w:t>
      </w:r>
      <w:r w:rsidRPr="00DA5B62">
        <w:rPr>
          <w:rFonts w:ascii="Footlight MT Light" w:hAnsi="Footlight MT Light"/>
          <w:i/>
          <w:iCs/>
        </w:rPr>
        <w:t>Acetobacter</w:t>
      </w:r>
      <w:r w:rsidRPr="00DA5B62">
        <w:rPr>
          <w:rFonts w:ascii="Footlight MT Light" w:hAnsi="Footlight MT Light"/>
        </w:rPr>
        <w:t xml:space="preserve"> las colonias forman bastante ácido acético del etanol, el carbonato de calcio alrededor de las colonias disuelven, forma</w:t>
      </w:r>
      <w:r>
        <w:rPr>
          <w:rFonts w:ascii="Footlight MT Light" w:hAnsi="Footlight MT Light"/>
        </w:rPr>
        <w:t>ndo una zona clara muy distinta.</w:t>
      </w:r>
    </w:p>
    <w:p w:rsidR="000C3426" w:rsidRPr="001B39DF" w:rsidRDefault="000C3426" w:rsidP="000C3426">
      <w:pPr>
        <w:autoSpaceDE w:val="0"/>
        <w:autoSpaceDN w:val="0"/>
        <w:adjustRightInd w:val="0"/>
        <w:spacing w:before="0" w:after="0" w:line="360" w:lineRule="auto"/>
        <w:ind w:left="0" w:firstLine="0"/>
        <w:rPr>
          <w:rFonts w:ascii="Footlight MT Light" w:hAnsi="Footlight MT Light" w:cs="Times New Roman"/>
          <w:b/>
          <w:u w:val="single"/>
          <w:lang w:val="es-ES"/>
        </w:rPr>
      </w:pPr>
      <w:r w:rsidRPr="001B39DF">
        <w:rPr>
          <w:rFonts w:ascii="Footlight MT Light" w:hAnsi="Footlight MT Light" w:cs="Times New Roman"/>
          <w:b/>
          <w:u w:val="single"/>
          <w:lang w:val="es-ES"/>
        </w:rPr>
        <w:t>FERMENTACION</w:t>
      </w:r>
    </w:p>
    <w:p w:rsidR="000C3426" w:rsidRPr="001B39DF" w:rsidRDefault="000C3426" w:rsidP="000C3426">
      <w:pPr>
        <w:autoSpaceDE w:val="0"/>
        <w:autoSpaceDN w:val="0"/>
        <w:adjustRightInd w:val="0"/>
        <w:spacing w:before="0" w:after="0" w:line="360" w:lineRule="auto"/>
        <w:ind w:left="0" w:firstLine="0"/>
        <w:rPr>
          <w:rFonts w:ascii="Footlight MT Light" w:hAnsi="Footlight MT Light" w:cs="Times New Roman"/>
          <w:lang w:val="es-ES"/>
        </w:rPr>
      </w:pPr>
      <w:r w:rsidRPr="001B39DF">
        <w:rPr>
          <w:rFonts w:ascii="Footlight MT Light" w:hAnsi="Footlight MT Light" w:cs="Times New Roman"/>
          <w:lang w:val="es-ES"/>
        </w:rPr>
        <w:t xml:space="preserve">La </w:t>
      </w:r>
      <w:r w:rsidRPr="001B39DF">
        <w:rPr>
          <w:rFonts w:ascii="Footlight MT Light" w:hAnsi="Footlight MT Light" w:cs="Times New Roman"/>
          <w:b/>
          <w:bCs/>
          <w:lang w:val="es-ES"/>
        </w:rPr>
        <w:t xml:space="preserve">fermentación </w:t>
      </w:r>
      <w:r w:rsidRPr="001B39DF">
        <w:rPr>
          <w:rFonts w:ascii="Footlight MT Light" w:hAnsi="Footlight MT Light" w:cs="Times New Roman"/>
          <w:lang w:val="es-ES"/>
        </w:rPr>
        <w:t>es un tipo de catabolismo parcial, que se caracteriza por ser un proceso de oxidación incompleta, típico de los organismos anaeróbicos. Se realiza, sin la intervención del oxígeno.</w:t>
      </w:r>
    </w:p>
    <w:p w:rsidR="000C3426" w:rsidRDefault="000C3426" w:rsidP="000C3426">
      <w:pPr>
        <w:pStyle w:val="NormalWeb"/>
        <w:tabs>
          <w:tab w:val="left" w:pos="6025"/>
        </w:tabs>
        <w:spacing w:before="0" w:beforeAutospacing="0" w:after="0" w:afterAutospacing="0" w:line="360" w:lineRule="auto"/>
        <w:rPr>
          <w:rFonts w:ascii="Footlight MT Light" w:hAnsi="Footlight MT Light"/>
          <w:u w:val="single"/>
        </w:rPr>
      </w:pPr>
    </w:p>
    <w:p w:rsidR="000C3426" w:rsidRPr="00C94742" w:rsidRDefault="000C3426" w:rsidP="000C3426">
      <w:pPr>
        <w:pStyle w:val="NormalWeb"/>
        <w:tabs>
          <w:tab w:val="left" w:pos="6025"/>
        </w:tabs>
        <w:spacing w:before="0" w:beforeAutospacing="0" w:after="0" w:afterAutospacing="0" w:line="360" w:lineRule="auto"/>
        <w:rPr>
          <w:rFonts w:ascii="Footlight MT Light" w:hAnsi="Footlight MT Light"/>
          <w:u w:val="single"/>
        </w:rPr>
      </w:pPr>
      <w:r w:rsidRPr="00C94742">
        <w:rPr>
          <w:rFonts w:ascii="Footlight MT Light" w:hAnsi="Footlight MT Light"/>
          <w:u w:val="single"/>
        </w:rPr>
        <w:t>TIPO DE FERMENTACION:</w:t>
      </w:r>
    </w:p>
    <w:p w:rsidR="000C3426" w:rsidRPr="00C23AF6" w:rsidRDefault="000C3426" w:rsidP="000C3426">
      <w:pPr>
        <w:spacing w:line="360" w:lineRule="auto"/>
        <w:ind w:left="357" w:firstLine="0"/>
        <w:rPr>
          <w:rFonts w:ascii="Footlight MT Light" w:hAnsi="Footlight MT Light"/>
          <w:sz w:val="24"/>
          <w:szCs w:val="24"/>
        </w:rPr>
      </w:pPr>
      <w:r w:rsidRPr="00C23AF6">
        <w:rPr>
          <w:rFonts w:ascii="Footlight MT Light" w:hAnsi="Footlight MT Light"/>
          <w:sz w:val="24"/>
          <w:szCs w:val="24"/>
        </w:rPr>
        <w:t xml:space="preserve">Cuando se colocan nódulos de kéfir en leche fresca, se produce una doble fermentación: una realizada por las levaduras y la otra por las bacterias. Los efectos más destacados que se producen son: </w:t>
      </w:r>
    </w:p>
    <w:p w:rsidR="000C3426" w:rsidRPr="00C23AF6" w:rsidRDefault="000C3426" w:rsidP="000C3426">
      <w:pPr>
        <w:spacing w:line="360" w:lineRule="auto"/>
        <w:ind w:left="357" w:firstLine="0"/>
        <w:jc w:val="left"/>
        <w:rPr>
          <w:rFonts w:ascii="Footlight MT Light" w:hAnsi="Footlight MT Light"/>
          <w:sz w:val="24"/>
          <w:szCs w:val="24"/>
        </w:rPr>
      </w:pPr>
      <w:r w:rsidRPr="00C23AF6">
        <w:rPr>
          <w:rFonts w:ascii="Footlight MT Light" w:hAnsi="Footlight MT Light"/>
          <w:sz w:val="24"/>
          <w:szCs w:val="24"/>
        </w:rPr>
        <w:t xml:space="preserve">• Coagulación de las proteínas </w:t>
      </w:r>
      <w:r w:rsidRPr="00C23AF6">
        <w:rPr>
          <w:rFonts w:ascii="Footlight MT Light" w:hAnsi="Footlight MT Light"/>
          <w:sz w:val="24"/>
          <w:szCs w:val="24"/>
        </w:rPr>
        <w:br/>
        <w:t>• producción de ácido láctico, ácido acético y etanol</w:t>
      </w:r>
      <w:r w:rsidRPr="00C23AF6">
        <w:rPr>
          <w:rFonts w:ascii="Footlight MT Light" w:hAnsi="Footlight MT Light"/>
          <w:sz w:val="24"/>
          <w:szCs w:val="24"/>
        </w:rPr>
        <w:br/>
      </w:r>
      <w:r w:rsidRPr="00C23AF6">
        <w:rPr>
          <w:rFonts w:ascii="Footlight MT Light" w:hAnsi="Footlight MT Light"/>
          <w:i/>
          <w:sz w:val="24"/>
          <w:szCs w:val="24"/>
        </w:rPr>
        <w:t xml:space="preserve">Como principales subproductos obtenemos: </w:t>
      </w:r>
      <w:r w:rsidRPr="00C23AF6">
        <w:rPr>
          <w:rFonts w:ascii="Footlight MT Light" w:hAnsi="Footlight MT Light"/>
          <w:sz w:val="24"/>
          <w:szCs w:val="24"/>
        </w:rPr>
        <w:br/>
        <w:t xml:space="preserve">• CO2 y alcohol (gracias a la acción de las levaduras) </w:t>
      </w:r>
      <w:r w:rsidRPr="00C23AF6">
        <w:rPr>
          <w:rFonts w:ascii="Footlight MT Light" w:hAnsi="Footlight MT Light"/>
          <w:sz w:val="24"/>
          <w:szCs w:val="24"/>
        </w:rPr>
        <w:br/>
        <w:t>• ácido láctico (gracias a la acción de las bacterias del ácido láctico). Estas bacterias reducen el azúcar de la leche (lactosa), dando lugar al ácido láctico, que es el responsable del sabor ácido del kéfir (4.2-4.6 pH).</w:t>
      </w:r>
    </w:p>
    <w:p w:rsidR="000C3426" w:rsidRPr="001B39DF" w:rsidRDefault="000C3426" w:rsidP="000C3426">
      <w:pPr>
        <w:pStyle w:val="Prrafodelista"/>
        <w:numPr>
          <w:ilvl w:val="0"/>
          <w:numId w:val="22"/>
        </w:numPr>
        <w:autoSpaceDE w:val="0"/>
        <w:autoSpaceDN w:val="0"/>
        <w:adjustRightInd w:val="0"/>
        <w:spacing w:after="0" w:line="360" w:lineRule="auto"/>
        <w:jc w:val="both"/>
        <w:rPr>
          <w:rFonts w:ascii="Footlight MT Light" w:hAnsi="Footlight MT Light"/>
          <w:b/>
          <w:i/>
        </w:rPr>
      </w:pPr>
      <w:bookmarkStart w:id="49" w:name="_Toc274600058"/>
      <w:r w:rsidRPr="001B39DF">
        <w:rPr>
          <w:rFonts w:ascii="Footlight MT Light" w:hAnsi="Footlight MT Light"/>
          <w:b/>
          <w:i/>
        </w:rPr>
        <w:t>FERMENTACION ACETICA</w:t>
      </w:r>
    </w:p>
    <w:p w:rsidR="000C3426" w:rsidRPr="001B39DF" w:rsidRDefault="000C3426" w:rsidP="000C3426">
      <w:pPr>
        <w:autoSpaceDE w:val="0"/>
        <w:autoSpaceDN w:val="0"/>
        <w:adjustRightInd w:val="0"/>
        <w:spacing w:before="0" w:after="0" w:line="360" w:lineRule="auto"/>
        <w:ind w:hanging="6"/>
        <w:rPr>
          <w:rFonts w:ascii="Footlight MT Light" w:hAnsi="Footlight MT Light"/>
        </w:rPr>
      </w:pPr>
      <w:r w:rsidRPr="001B39DF">
        <w:rPr>
          <w:rFonts w:ascii="Footlight MT Light" w:hAnsi="Footlight MT Light"/>
        </w:rPr>
        <w:lastRenderedPageBreak/>
        <w:t xml:space="preserve">Es la fermentación causada por un género de bacterias aeróbicas </w:t>
      </w:r>
      <w:r w:rsidRPr="001B39DF">
        <w:rPr>
          <w:rFonts w:ascii="Footlight MT Light" w:hAnsi="Footlight MT Light"/>
          <w:i/>
        </w:rPr>
        <w:t>Acetobacter</w:t>
      </w:r>
      <w:r w:rsidRPr="001B39DF">
        <w:rPr>
          <w:rFonts w:ascii="Footlight MT Light" w:hAnsi="Footlight MT Light"/>
        </w:rPr>
        <w:t>, que transforman el alcohol en ácido acético.</w:t>
      </w:r>
    </w:p>
    <w:p w:rsidR="000C3426" w:rsidRPr="001B39DF" w:rsidRDefault="000C3426" w:rsidP="000C3426">
      <w:pPr>
        <w:autoSpaceDE w:val="0"/>
        <w:autoSpaceDN w:val="0"/>
        <w:adjustRightInd w:val="0"/>
        <w:spacing w:before="0" w:after="0" w:line="360" w:lineRule="auto"/>
        <w:ind w:hanging="6"/>
        <w:rPr>
          <w:rFonts w:ascii="Footlight MT Light" w:hAnsi="Footlight MT Light"/>
        </w:rPr>
      </w:pPr>
      <w:r w:rsidRPr="001B39DF">
        <w:rPr>
          <w:rFonts w:ascii="Footlight MT Light" w:hAnsi="Footlight MT Light"/>
        </w:rPr>
        <w:t>La formación del ácido acético resulta de la oxidación de un alcohol por la bacteria del vinagre en presencia de oxígeno del aire. Estas bacterias, a diferencia de las levaduras productoras de alcohol, requieren un suministro generoso de oxígeno para su crecimiento y actividad.</w:t>
      </w:r>
    </w:p>
    <w:p w:rsidR="000C3426" w:rsidRPr="001B39DF" w:rsidRDefault="000C3426" w:rsidP="000C3426">
      <w:pPr>
        <w:autoSpaceDE w:val="0"/>
        <w:autoSpaceDN w:val="0"/>
        <w:adjustRightInd w:val="0"/>
        <w:spacing w:before="0" w:after="0" w:line="360" w:lineRule="auto"/>
        <w:ind w:hanging="6"/>
        <w:rPr>
          <w:rFonts w:ascii="Footlight MT Light" w:hAnsi="Footlight MT Light"/>
        </w:rPr>
      </w:pPr>
    </w:p>
    <w:p w:rsidR="000C3426" w:rsidRPr="001B39DF" w:rsidRDefault="000C3426" w:rsidP="000C3426">
      <w:pPr>
        <w:pStyle w:val="Prrafodelista"/>
        <w:numPr>
          <w:ilvl w:val="0"/>
          <w:numId w:val="22"/>
        </w:numPr>
        <w:autoSpaceDE w:val="0"/>
        <w:autoSpaceDN w:val="0"/>
        <w:adjustRightInd w:val="0"/>
        <w:spacing w:after="0" w:line="360" w:lineRule="auto"/>
        <w:jc w:val="both"/>
        <w:rPr>
          <w:rFonts w:ascii="Footlight MT Light" w:hAnsi="Footlight MT Light"/>
          <w:b/>
          <w:i/>
        </w:rPr>
      </w:pPr>
      <w:r w:rsidRPr="001B39DF">
        <w:rPr>
          <w:rFonts w:ascii="Footlight MT Light" w:hAnsi="Footlight MT Light"/>
          <w:b/>
          <w:i/>
        </w:rPr>
        <w:t>FERMENTACION ALCOHOLICA</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r w:rsidRPr="001B39DF">
        <w:rPr>
          <w:rFonts w:ascii="Footlight MT Light" w:hAnsi="Footlight MT Light"/>
        </w:rPr>
        <w:t>Es un proceso biológico de fermentación en plena ausencia de aire, originado por la actividad de algunos microorganismos que procesan los carbohidratos</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r w:rsidRPr="001B39DF">
        <w:rPr>
          <w:rFonts w:ascii="Footlight MT Light" w:hAnsi="Footlight MT Light"/>
        </w:rPr>
        <w:t xml:space="preserve">Se realiza gracias a levaduras y ciertas bacterias que poseen el enzima </w:t>
      </w:r>
      <w:r w:rsidRPr="001B39DF">
        <w:rPr>
          <w:rFonts w:ascii="Footlight MT Light" w:hAnsi="Footlight MT Light"/>
          <w:i/>
          <w:iCs/>
        </w:rPr>
        <w:t>alcohol deshidrogenasa</w:t>
      </w:r>
      <w:r w:rsidRPr="001B39DF">
        <w:rPr>
          <w:rFonts w:ascii="Footlight MT Light" w:hAnsi="Footlight MT Light"/>
        </w:rPr>
        <w:t>.</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r w:rsidRPr="001B39DF">
        <w:rPr>
          <w:rFonts w:ascii="Footlight MT Light" w:hAnsi="Footlight MT Light"/>
        </w:rPr>
        <w:t>Las moléculas de glucosa sufren glucólisis originando ácido pirúvico. Este ácido pirúvico en condiciones anaeróbicas se descarboxila para transformarse en acetaldehído, el cual se reduce a alcohol etílico por acción del NADH2 convirtiéndose así en el aceptor final de los electrones del NADH obtenido en la glucólisis.</w:t>
      </w:r>
    </w:p>
    <w:p w:rsidR="000C3426" w:rsidRPr="001B39DF" w:rsidRDefault="000C3426" w:rsidP="000C3426">
      <w:pPr>
        <w:autoSpaceDE w:val="0"/>
        <w:autoSpaceDN w:val="0"/>
        <w:adjustRightInd w:val="0"/>
        <w:spacing w:before="0" w:after="0" w:line="360" w:lineRule="auto"/>
        <w:jc w:val="center"/>
        <w:rPr>
          <w:rFonts w:ascii="Footlight MT Light" w:hAnsi="Footlight MT Light"/>
        </w:rPr>
      </w:pPr>
      <w:r w:rsidRPr="001B39DF">
        <w:rPr>
          <w:rFonts w:ascii="Footlight MT Light" w:hAnsi="Footlight MT Light"/>
        </w:rPr>
        <w:t xml:space="preserve">Ácido pirúvico </w:t>
      </w:r>
      <w:r w:rsidRPr="001B39DF">
        <w:rPr>
          <w:rFonts w:ascii="Footlight MT Light" w:hAnsi="Footlight MT Light"/>
        </w:rPr>
        <w:sym w:font="Wingdings" w:char="F0E0"/>
      </w:r>
      <w:r w:rsidRPr="001B39DF">
        <w:rPr>
          <w:rFonts w:ascii="Footlight MT Light" w:hAnsi="Footlight MT Light" w:cs="Symbol"/>
        </w:rPr>
        <w:t xml:space="preserve"> </w:t>
      </w:r>
      <w:r w:rsidRPr="001B39DF">
        <w:rPr>
          <w:rFonts w:ascii="Footlight MT Light" w:hAnsi="Footlight MT Light"/>
        </w:rPr>
        <w:t>acetaldehído + CO2</w:t>
      </w:r>
    </w:p>
    <w:p w:rsidR="000C3426" w:rsidRPr="001B39DF" w:rsidRDefault="000C3426" w:rsidP="000C3426">
      <w:pPr>
        <w:autoSpaceDE w:val="0"/>
        <w:autoSpaceDN w:val="0"/>
        <w:adjustRightInd w:val="0"/>
        <w:spacing w:before="0" w:after="0" w:line="360" w:lineRule="auto"/>
        <w:jc w:val="center"/>
        <w:rPr>
          <w:rFonts w:ascii="Footlight MT Light" w:hAnsi="Footlight MT Light"/>
        </w:rPr>
      </w:pPr>
      <w:r w:rsidRPr="001B39DF">
        <w:rPr>
          <w:rFonts w:ascii="Footlight MT Light" w:hAnsi="Footlight MT Light"/>
        </w:rPr>
        <w:t xml:space="preserve">Acetaldehído + NADH2 </w:t>
      </w:r>
      <w:r w:rsidRPr="001B39DF">
        <w:rPr>
          <w:rFonts w:ascii="Footlight MT Light" w:hAnsi="Footlight MT Light"/>
        </w:rPr>
        <w:sym w:font="Wingdings" w:char="F0E0"/>
      </w:r>
      <w:r w:rsidRPr="001B39DF">
        <w:rPr>
          <w:rFonts w:ascii="Footlight MT Light" w:hAnsi="Footlight MT Light"/>
        </w:rPr>
        <w:t>etanol + NAD+</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p>
    <w:p w:rsidR="000C3426" w:rsidRPr="001B39DF" w:rsidRDefault="000C3426" w:rsidP="000C3426">
      <w:pPr>
        <w:pStyle w:val="Prrafodelista"/>
        <w:numPr>
          <w:ilvl w:val="0"/>
          <w:numId w:val="22"/>
        </w:numPr>
        <w:autoSpaceDE w:val="0"/>
        <w:autoSpaceDN w:val="0"/>
        <w:adjustRightInd w:val="0"/>
        <w:spacing w:after="0" w:line="360" w:lineRule="auto"/>
        <w:jc w:val="both"/>
        <w:rPr>
          <w:rFonts w:ascii="Footlight MT Light" w:hAnsi="Footlight MT Light"/>
          <w:b/>
          <w:i/>
        </w:rPr>
      </w:pPr>
      <w:r w:rsidRPr="001B39DF">
        <w:rPr>
          <w:rFonts w:ascii="Footlight MT Light" w:hAnsi="Footlight MT Light"/>
          <w:b/>
          <w:i/>
        </w:rPr>
        <w:t>FERMENTACION LACTICA</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r w:rsidRPr="001B39DF">
        <w:rPr>
          <w:rFonts w:ascii="Footlight MT Light" w:hAnsi="Footlight MT Light"/>
        </w:rPr>
        <w:t xml:space="preserve">Es realizada por las bacterias del ácido láctico gracias a la presencia de un enzima, el </w:t>
      </w:r>
      <w:r w:rsidRPr="001B39DF">
        <w:rPr>
          <w:rFonts w:ascii="Footlight MT Light" w:hAnsi="Footlight MT Light"/>
          <w:i/>
          <w:iCs/>
        </w:rPr>
        <w:t>lactato deshidrogenasa</w:t>
      </w:r>
      <w:r w:rsidRPr="001B39DF">
        <w:rPr>
          <w:rFonts w:ascii="Footlight MT Light" w:hAnsi="Footlight MT Light"/>
        </w:rPr>
        <w:t>.</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r w:rsidRPr="001B39DF">
        <w:rPr>
          <w:rFonts w:ascii="Footlight MT Light" w:hAnsi="Footlight MT Light"/>
        </w:rPr>
        <w:t>En este tipo de fermentación es el ácido pirúvico producto de la glucólisis, el que acepta los electrones y se convierte en ácido láctico.</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p>
    <w:p w:rsidR="000C3426" w:rsidRPr="001B39DF" w:rsidRDefault="000C3426" w:rsidP="000C3426">
      <w:pPr>
        <w:pStyle w:val="Prrafodelista"/>
        <w:autoSpaceDE w:val="0"/>
        <w:autoSpaceDN w:val="0"/>
        <w:adjustRightInd w:val="0"/>
        <w:spacing w:after="0" w:line="360" w:lineRule="auto"/>
        <w:jc w:val="center"/>
        <w:rPr>
          <w:rFonts w:ascii="Footlight MT Light" w:hAnsi="Footlight MT Light"/>
        </w:rPr>
      </w:pPr>
      <w:r w:rsidRPr="001B39DF">
        <w:rPr>
          <w:rFonts w:ascii="Footlight MT Light" w:hAnsi="Footlight MT Light"/>
        </w:rPr>
        <w:t xml:space="preserve">Ácido pirúvico + NADH2 </w:t>
      </w:r>
      <w:r w:rsidRPr="001B39DF">
        <w:rPr>
          <w:rFonts w:ascii="Footlight MT Light" w:hAnsi="Footlight MT Light"/>
        </w:rPr>
        <w:sym w:font="Wingdings" w:char="F0E0"/>
      </w:r>
      <w:r w:rsidRPr="001B39DF">
        <w:rPr>
          <w:rFonts w:ascii="Footlight MT Light" w:hAnsi="Footlight MT Light" w:cs="Symbol"/>
        </w:rPr>
        <w:t xml:space="preserve"> </w:t>
      </w:r>
      <w:r w:rsidRPr="001B39DF">
        <w:rPr>
          <w:rFonts w:ascii="Footlight MT Light" w:hAnsi="Footlight MT Light"/>
        </w:rPr>
        <w:t>ácido láctico + NAD+</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r w:rsidRPr="001B39DF">
        <w:rPr>
          <w:rFonts w:ascii="Footlight MT Light" w:hAnsi="Footlight MT Light"/>
        </w:rPr>
        <w:t>Tanto para las levaduras como para las bacterias que realizan estos procesos metabólicos, el producto importante es el ATP obtenido en la glucólisis, ya que el alcohol etílico y el ácido láctico, junto el CO2 desprendido, son productos de desecho.</w:t>
      </w:r>
    </w:p>
    <w:p w:rsidR="000C3426" w:rsidRPr="001B39DF" w:rsidRDefault="000C3426" w:rsidP="000C3426">
      <w:pPr>
        <w:pStyle w:val="Prrafodelista"/>
        <w:autoSpaceDE w:val="0"/>
        <w:autoSpaceDN w:val="0"/>
        <w:adjustRightInd w:val="0"/>
        <w:spacing w:after="0" w:line="360" w:lineRule="auto"/>
        <w:jc w:val="both"/>
        <w:rPr>
          <w:rFonts w:ascii="Footlight MT Light" w:hAnsi="Footlight MT Light"/>
        </w:rPr>
      </w:pPr>
    </w:p>
    <w:p w:rsidR="000C3426" w:rsidRPr="001B39DF" w:rsidRDefault="000C3426" w:rsidP="000C3426">
      <w:pPr>
        <w:pStyle w:val="Prrafodelista"/>
        <w:numPr>
          <w:ilvl w:val="0"/>
          <w:numId w:val="22"/>
        </w:numPr>
        <w:autoSpaceDE w:val="0"/>
        <w:autoSpaceDN w:val="0"/>
        <w:adjustRightInd w:val="0"/>
        <w:spacing w:after="0" w:line="360" w:lineRule="auto"/>
        <w:jc w:val="both"/>
        <w:rPr>
          <w:rFonts w:ascii="Footlight MT Light" w:hAnsi="Footlight MT Light"/>
          <w:b/>
          <w:i/>
        </w:rPr>
      </w:pPr>
      <w:r w:rsidRPr="001B39DF">
        <w:rPr>
          <w:rFonts w:ascii="Footlight MT Light" w:hAnsi="Footlight MT Light"/>
          <w:b/>
          <w:i/>
        </w:rPr>
        <w:t>FERMENTACION BUTIRICA</w:t>
      </w:r>
    </w:p>
    <w:p w:rsidR="000C3426" w:rsidRPr="001B39DF" w:rsidRDefault="000C3426" w:rsidP="000C3426">
      <w:pPr>
        <w:pStyle w:val="NormalWeb"/>
        <w:spacing w:before="0" w:beforeAutospacing="0" w:after="0" w:afterAutospacing="0" w:line="360" w:lineRule="auto"/>
        <w:ind w:left="720" w:right="136"/>
        <w:jc w:val="both"/>
        <w:rPr>
          <w:rFonts w:ascii="Footlight MT Light" w:hAnsi="Footlight MT Light"/>
          <w:sz w:val="22"/>
          <w:szCs w:val="22"/>
        </w:rPr>
      </w:pPr>
      <w:r w:rsidRPr="001B39DF">
        <w:rPr>
          <w:rFonts w:ascii="Footlight MT Light" w:hAnsi="Footlight MT Light"/>
          <w:sz w:val="22"/>
          <w:szCs w:val="22"/>
        </w:rPr>
        <w:t>Es la conversión de los glúcidos en ácido butírico, por acción de las bacterias anaerobias Clostridium butyricum, en ausencia de oxigeno.</w:t>
      </w:r>
    </w:p>
    <w:p w:rsidR="000C3426" w:rsidRPr="001B39DF" w:rsidRDefault="000C3426" w:rsidP="000C3426">
      <w:pPr>
        <w:pStyle w:val="NormalWeb"/>
        <w:spacing w:before="0" w:beforeAutospacing="0" w:after="0" w:afterAutospacing="0" w:line="360" w:lineRule="auto"/>
        <w:ind w:left="720" w:right="136"/>
        <w:jc w:val="both"/>
        <w:rPr>
          <w:rFonts w:ascii="Footlight MT Light" w:hAnsi="Footlight MT Light"/>
          <w:sz w:val="22"/>
          <w:szCs w:val="22"/>
        </w:rPr>
      </w:pPr>
      <w:r w:rsidRPr="001B39DF">
        <w:rPr>
          <w:rFonts w:ascii="Footlight MT Light" w:hAnsi="Footlight MT Light"/>
          <w:sz w:val="22"/>
          <w:szCs w:val="22"/>
        </w:rPr>
        <w:t xml:space="preserve">La fermentación butírica se produce a partir de la lactosa o del ácido láctico con formación de ácido butírico y gas. Es característica de las bacterias del género Clostridium y se caracteriza por la aparición de olores pútridos y desagradables entre </w:t>
      </w:r>
      <w:r w:rsidRPr="001B39DF">
        <w:rPr>
          <w:rFonts w:ascii="Footlight MT Light" w:hAnsi="Footlight MT Light"/>
          <w:sz w:val="22"/>
          <w:szCs w:val="22"/>
        </w:rPr>
        <w:lastRenderedPageBreak/>
        <w:t>ellos los intestinales. Se puede producir durante el proceso de ensilado si la cantidad de azúcares en el forraje no es lo suficientemente grande como para producir una cantidad de ácido láctico que garantice un pH inferior a 5.</w:t>
      </w:r>
    </w:p>
    <w:p w:rsidR="000C3426" w:rsidRDefault="000C3426" w:rsidP="000C3426">
      <w:pPr>
        <w:pStyle w:val="NormalWeb"/>
        <w:spacing w:before="0" w:beforeAutospacing="0" w:after="0" w:afterAutospacing="0" w:line="360" w:lineRule="auto"/>
        <w:ind w:left="720" w:right="136"/>
        <w:jc w:val="both"/>
        <w:rPr>
          <w:rFonts w:ascii="Footlight MT Light" w:hAnsi="Footlight MT Light"/>
          <w:sz w:val="22"/>
          <w:szCs w:val="22"/>
        </w:rPr>
      </w:pPr>
      <w:r w:rsidRPr="001B39DF">
        <w:rPr>
          <w:rFonts w:ascii="Footlight MT Light" w:hAnsi="Footlight MT Light"/>
          <w:sz w:val="22"/>
          <w:szCs w:val="22"/>
        </w:rPr>
        <w:t xml:space="preserve">El ácido butírico es un ácido graso de cadena. Es el responsable del mal olor del vino alterado. El ácido butírico huele fuertemente a mantequilla rancia, de la que es un componente, como también lo es de lo que se acostumbra a llamar “olor corporal” así como el denominado "olor de pies". Es responsable también del olor del  queso ya que se encuentra en las </w:t>
      </w:r>
      <w:hyperlink r:id="rId67" w:tgtFrame="_blank" w:history="1">
        <w:r w:rsidRPr="001B39DF">
          <w:rPr>
            <w:rStyle w:val="Hipervnculo"/>
            <w:rFonts w:ascii="Footlight MT Light" w:hAnsi="Footlight MT Light"/>
            <w:color w:val="auto"/>
            <w:sz w:val="22"/>
            <w:szCs w:val="22"/>
          </w:rPr>
          <w:t>grasas</w:t>
        </w:r>
      </w:hyperlink>
      <w:r w:rsidRPr="001B39DF">
        <w:rPr>
          <w:rFonts w:ascii="Footlight MT Light" w:hAnsi="Footlight MT Light"/>
          <w:sz w:val="22"/>
          <w:szCs w:val="22"/>
        </w:rPr>
        <w:t xml:space="preserve"> de la </w:t>
      </w:r>
      <w:hyperlink r:id="rId68" w:tgtFrame="_blank" w:history="1">
        <w:r w:rsidRPr="001B39DF">
          <w:rPr>
            <w:rStyle w:val="Hipervnculo"/>
            <w:rFonts w:ascii="Footlight MT Light" w:hAnsi="Footlight MT Light"/>
            <w:color w:val="auto"/>
            <w:sz w:val="22"/>
            <w:szCs w:val="22"/>
          </w:rPr>
          <w:t>leche</w:t>
        </w:r>
      </w:hyperlink>
      <w:r w:rsidRPr="001B39DF">
        <w:rPr>
          <w:rFonts w:ascii="Footlight MT Light" w:hAnsi="Footlight MT Light"/>
          <w:sz w:val="22"/>
          <w:szCs w:val="22"/>
        </w:rPr>
        <w:t xml:space="preserve"> al proceder de la fermentación de la lactosa.</w:t>
      </w:r>
    </w:p>
    <w:p w:rsidR="000C3426" w:rsidRPr="001B39DF" w:rsidRDefault="000C3426" w:rsidP="000C3426">
      <w:pPr>
        <w:pStyle w:val="NormalWeb"/>
        <w:spacing w:before="0" w:beforeAutospacing="0" w:after="0" w:afterAutospacing="0" w:line="360" w:lineRule="auto"/>
        <w:ind w:left="720" w:right="136"/>
        <w:jc w:val="both"/>
        <w:rPr>
          <w:rFonts w:ascii="Footlight MT Light" w:hAnsi="Footlight MT Light"/>
          <w:sz w:val="22"/>
          <w:szCs w:val="22"/>
        </w:rPr>
      </w:pPr>
    </w:p>
    <w:tbl>
      <w:tblPr>
        <w:tblStyle w:val="Cuadrculaclara-nfasis2"/>
        <w:tblW w:w="5000" w:type="pct"/>
        <w:jc w:val="center"/>
        <w:tblLook w:val="04A0"/>
      </w:tblPr>
      <w:tblGrid>
        <w:gridCol w:w="2234"/>
        <w:gridCol w:w="3544"/>
        <w:gridCol w:w="3276"/>
      </w:tblGrid>
      <w:tr w:rsidR="000C3426" w:rsidRPr="00DA470A" w:rsidTr="00010FCE">
        <w:trPr>
          <w:cnfStyle w:val="100000000000"/>
          <w:jc w:val="center"/>
        </w:trPr>
        <w:tc>
          <w:tcPr>
            <w:cnfStyle w:val="001000000000"/>
            <w:tcW w:w="1234" w:type="pct"/>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Tipo de fermentación</w:t>
            </w:r>
          </w:p>
        </w:tc>
        <w:tc>
          <w:tcPr>
            <w:tcW w:w="1957" w:type="pct"/>
            <w:hideMark/>
          </w:tcPr>
          <w:p w:rsidR="000C3426" w:rsidRPr="00DA470A" w:rsidRDefault="000C3426" w:rsidP="00010FCE">
            <w:pPr>
              <w:spacing w:before="100" w:beforeAutospacing="1" w:after="100" w:afterAutospacing="1"/>
              <w:ind w:left="0" w:firstLine="0"/>
              <w:jc w:val="center"/>
              <w:cnfStyle w:val="1000000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Productos</w:t>
            </w:r>
          </w:p>
        </w:tc>
        <w:tc>
          <w:tcPr>
            <w:tcW w:w="1809" w:type="pct"/>
            <w:hideMark/>
          </w:tcPr>
          <w:p w:rsidR="000C3426" w:rsidRPr="00DA470A" w:rsidRDefault="000C3426" w:rsidP="00010FCE">
            <w:pPr>
              <w:spacing w:before="100" w:beforeAutospacing="1" w:after="100" w:afterAutospacing="1"/>
              <w:ind w:left="0" w:firstLine="0"/>
              <w:jc w:val="center"/>
              <w:cnfStyle w:val="1000000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Organismos</w:t>
            </w:r>
          </w:p>
        </w:tc>
      </w:tr>
      <w:tr w:rsidR="000C3426" w:rsidRPr="00DA470A" w:rsidTr="00010FCE">
        <w:trPr>
          <w:cnfStyle w:val="00000010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Alcohólica</w:t>
            </w:r>
          </w:p>
        </w:tc>
        <w:tc>
          <w:tcPr>
            <w:tcW w:w="1957" w:type="pct"/>
            <w:hideMark/>
          </w:tcPr>
          <w:p w:rsidR="000C3426" w:rsidRPr="00DA470A" w:rsidRDefault="000C3426" w:rsidP="00010FCE">
            <w:pPr>
              <w:spacing w:before="100" w:beforeAutospacing="1" w:after="100" w:afterAutospacing="1"/>
              <w:ind w:left="0" w:firstLine="0"/>
              <w:jc w:val="center"/>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Etanol + CO2</w:t>
            </w:r>
          </w:p>
        </w:tc>
        <w:tc>
          <w:tcPr>
            <w:tcW w:w="1809" w:type="pct"/>
            <w:hideMark/>
          </w:tcPr>
          <w:p w:rsidR="000C3426" w:rsidRPr="00DA470A" w:rsidRDefault="000C3426" w:rsidP="00010FCE">
            <w:pPr>
              <w:spacing w:before="100" w:beforeAutospacing="1" w:after="100" w:afterAutospacing="1"/>
              <w:ind w:left="0" w:firstLine="0"/>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Levadura (Saccharomyces)</w:t>
            </w:r>
          </w:p>
        </w:tc>
      </w:tr>
      <w:tr w:rsidR="000C3426" w:rsidRPr="00DA470A" w:rsidTr="00010FCE">
        <w:trPr>
          <w:cnfStyle w:val="00000001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Acido láctico</w:t>
            </w:r>
          </w:p>
        </w:tc>
        <w:tc>
          <w:tcPr>
            <w:tcW w:w="1957" w:type="pct"/>
            <w:hideMark/>
          </w:tcPr>
          <w:p w:rsidR="000C3426" w:rsidRPr="00DA470A" w:rsidRDefault="000C3426" w:rsidP="00010FCE">
            <w:pPr>
              <w:spacing w:before="100" w:beforeAutospacing="1" w:after="100" w:afterAutospacing="1"/>
              <w:ind w:left="0" w:firstLine="0"/>
              <w:jc w:val="center"/>
              <w:cnfStyle w:val="00000001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Acido láctico</w:t>
            </w:r>
          </w:p>
        </w:tc>
        <w:tc>
          <w:tcPr>
            <w:tcW w:w="1809" w:type="pct"/>
            <w:hideMark/>
          </w:tcPr>
          <w:p w:rsidR="000C3426" w:rsidRPr="00DA470A" w:rsidRDefault="000C3426" w:rsidP="00010FCE">
            <w:pPr>
              <w:spacing w:before="100" w:beforeAutospacing="1" w:after="100" w:afterAutospacing="1"/>
              <w:ind w:left="0" w:firstLine="0"/>
              <w:cnfStyle w:val="00000001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Bacterias del ácido láctico (Streptococcus, lactobacillus, etc)</w:t>
            </w:r>
          </w:p>
        </w:tc>
      </w:tr>
      <w:tr w:rsidR="000C3426" w:rsidRPr="00DA470A" w:rsidTr="00010FCE">
        <w:trPr>
          <w:cnfStyle w:val="00000010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Acido mixto</w:t>
            </w:r>
          </w:p>
        </w:tc>
        <w:tc>
          <w:tcPr>
            <w:tcW w:w="1957" w:type="pct"/>
            <w:hideMark/>
          </w:tcPr>
          <w:p w:rsidR="000C3426" w:rsidRPr="00DA470A" w:rsidRDefault="000C3426" w:rsidP="00010FCE">
            <w:pPr>
              <w:spacing w:before="100" w:beforeAutospacing="1" w:after="100" w:afterAutospacing="1"/>
              <w:ind w:left="0" w:firstLine="0"/>
              <w:jc w:val="center"/>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Acido láctico, ácido acético, etanol, CO2, H2</w:t>
            </w:r>
          </w:p>
        </w:tc>
        <w:tc>
          <w:tcPr>
            <w:tcW w:w="1809" w:type="pct"/>
            <w:hideMark/>
          </w:tcPr>
          <w:p w:rsidR="000C3426" w:rsidRPr="00DA470A" w:rsidRDefault="000C3426" w:rsidP="00010FCE">
            <w:pPr>
              <w:spacing w:before="100" w:beforeAutospacing="1" w:after="100" w:afterAutospacing="1"/>
              <w:ind w:left="0" w:firstLine="0"/>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Bacterias entéricas (Escherichia, Salmonella)</w:t>
            </w:r>
          </w:p>
        </w:tc>
      </w:tr>
      <w:tr w:rsidR="000C3426" w:rsidRPr="00DA470A" w:rsidTr="00010FCE">
        <w:trPr>
          <w:cnfStyle w:val="00000001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Butanediol</w:t>
            </w:r>
          </w:p>
        </w:tc>
        <w:tc>
          <w:tcPr>
            <w:tcW w:w="1957" w:type="pct"/>
            <w:hideMark/>
          </w:tcPr>
          <w:p w:rsidR="000C3426" w:rsidRPr="00DA470A" w:rsidRDefault="000C3426" w:rsidP="00010FCE">
            <w:pPr>
              <w:spacing w:before="100" w:beforeAutospacing="1" w:after="100" w:afterAutospacing="1"/>
              <w:ind w:left="0" w:firstLine="0"/>
              <w:jc w:val="center"/>
              <w:cnfStyle w:val="00000001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Butanediol, ácido láctico, ácido acético, etanol, CO2, H2</w:t>
            </w:r>
          </w:p>
        </w:tc>
        <w:tc>
          <w:tcPr>
            <w:tcW w:w="1809" w:type="pct"/>
            <w:hideMark/>
          </w:tcPr>
          <w:p w:rsidR="000C3426" w:rsidRPr="00DA470A" w:rsidRDefault="000C3426" w:rsidP="00010FCE">
            <w:pPr>
              <w:spacing w:before="100" w:beforeAutospacing="1" w:after="100" w:afterAutospacing="1"/>
              <w:ind w:left="0" w:firstLine="0"/>
              <w:cnfStyle w:val="00000001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Bacterias entéricas (Aerobacter, Serratia)</w:t>
            </w:r>
          </w:p>
        </w:tc>
      </w:tr>
      <w:tr w:rsidR="000C3426" w:rsidRPr="00DA470A" w:rsidTr="00010FCE">
        <w:trPr>
          <w:cnfStyle w:val="00000010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Acido burítico</w:t>
            </w:r>
          </w:p>
        </w:tc>
        <w:tc>
          <w:tcPr>
            <w:tcW w:w="1957" w:type="pct"/>
            <w:hideMark/>
          </w:tcPr>
          <w:p w:rsidR="000C3426" w:rsidRPr="00DA470A" w:rsidRDefault="000C3426" w:rsidP="00010FCE">
            <w:pPr>
              <w:spacing w:before="100" w:beforeAutospacing="1" w:after="100" w:afterAutospacing="1"/>
              <w:ind w:left="0" w:firstLine="0"/>
              <w:jc w:val="center"/>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Acido burítico, ácido acético, CO2, H2</w:t>
            </w:r>
          </w:p>
        </w:tc>
        <w:tc>
          <w:tcPr>
            <w:tcW w:w="1809" w:type="pct"/>
            <w:hideMark/>
          </w:tcPr>
          <w:p w:rsidR="000C3426" w:rsidRPr="00DA470A" w:rsidRDefault="000C3426" w:rsidP="00010FCE">
            <w:pPr>
              <w:spacing w:before="100" w:beforeAutospacing="1" w:after="100" w:afterAutospacing="1"/>
              <w:ind w:left="0" w:firstLine="0"/>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Algunos clostridios (Clostridium butyricum)</w:t>
            </w:r>
          </w:p>
        </w:tc>
      </w:tr>
      <w:tr w:rsidR="000C3426" w:rsidRPr="00DA470A" w:rsidTr="00010FCE">
        <w:trPr>
          <w:cnfStyle w:val="00000001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Acetona – butanol</w:t>
            </w:r>
          </w:p>
        </w:tc>
        <w:tc>
          <w:tcPr>
            <w:tcW w:w="1957" w:type="pct"/>
            <w:hideMark/>
          </w:tcPr>
          <w:p w:rsidR="000C3426" w:rsidRPr="00DA470A" w:rsidRDefault="000C3426" w:rsidP="00010FCE">
            <w:pPr>
              <w:spacing w:before="100" w:beforeAutospacing="1" w:after="100" w:afterAutospacing="1"/>
              <w:ind w:left="0" w:firstLine="0"/>
              <w:jc w:val="center"/>
              <w:cnfStyle w:val="00000001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Acetona, butanol, etanol</w:t>
            </w:r>
          </w:p>
        </w:tc>
        <w:tc>
          <w:tcPr>
            <w:tcW w:w="1809" w:type="pct"/>
            <w:hideMark/>
          </w:tcPr>
          <w:p w:rsidR="000C3426" w:rsidRPr="00DA470A" w:rsidRDefault="000C3426" w:rsidP="00010FCE">
            <w:pPr>
              <w:spacing w:before="100" w:beforeAutospacing="1" w:after="100" w:afterAutospacing="1"/>
              <w:ind w:left="0" w:firstLine="0"/>
              <w:cnfStyle w:val="00000001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Algunos clostridios (Clostridium acetobutylicum)</w:t>
            </w:r>
          </w:p>
        </w:tc>
      </w:tr>
      <w:tr w:rsidR="000C3426" w:rsidRPr="00DA470A" w:rsidTr="00010FCE">
        <w:trPr>
          <w:cnfStyle w:val="000000100000"/>
          <w:jc w:val="center"/>
        </w:trPr>
        <w:tc>
          <w:tcPr>
            <w:cnfStyle w:val="001000000000"/>
            <w:tcW w:w="1234" w:type="pct"/>
            <w:vAlign w:val="center"/>
            <w:hideMark/>
          </w:tcPr>
          <w:p w:rsidR="000C3426" w:rsidRPr="00DA470A" w:rsidRDefault="000C3426" w:rsidP="00010FCE">
            <w:pPr>
              <w:spacing w:before="100" w:beforeAutospacing="1" w:after="100" w:afterAutospacing="1"/>
              <w:ind w:left="0" w:firstLine="0"/>
              <w:jc w:val="center"/>
              <w:rPr>
                <w:rFonts w:ascii="Times New Roman" w:eastAsia="Times New Roman" w:hAnsi="Times New Roman" w:cs="Times New Roman"/>
                <w:b w:val="0"/>
                <w:lang w:val="es-ES" w:eastAsia="es-ES"/>
              </w:rPr>
            </w:pPr>
            <w:r w:rsidRPr="00DA470A">
              <w:rPr>
                <w:rFonts w:ascii="Times New Roman" w:eastAsia="Times New Roman" w:hAnsi="Times New Roman" w:cs="Times New Roman"/>
                <w:b w:val="0"/>
                <w:lang w:val="es-ES" w:eastAsia="es-ES"/>
              </w:rPr>
              <w:t>Acido propiónico</w:t>
            </w:r>
          </w:p>
        </w:tc>
        <w:tc>
          <w:tcPr>
            <w:tcW w:w="1957" w:type="pct"/>
            <w:hideMark/>
          </w:tcPr>
          <w:p w:rsidR="000C3426" w:rsidRPr="00DA470A" w:rsidRDefault="000C3426" w:rsidP="00010FCE">
            <w:pPr>
              <w:spacing w:before="100" w:beforeAutospacing="1" w:after="100" w:afterAutospacing="1"/>
              <w:ind w:left="0" w:firstLine="0"/>
              <w:jc w:val="center"/>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Acido propiónico</w:t>
            </w:r>
          </w:p>
        </w:tc>
        <w:tc>
          <w:tcPr>
            <w:tcW w:w="1809" w:type="pct"/>
            <w:hideMark/>
          </w:tcPr>
          <w:p w:rsidR="000C3426" w:rsidRPr="00DA470A" w:rsidRDefault="000C3426" w:rsidP="00010FCE">
            <w:pPr>
              <w:spacing w:before="100" w:beforeAutospacing="1" w:after="100" w:afterAutospacing="1"/>
              <w:ind w:left="0" w:firstLine="0"/>
              <w:cnfStyle w:val="000000100000"/>
              <w:rPr>
                <w:rFonts w:ascii="Times New Roman" w:eastAsia="Times New Roman" w:hAnsi="Times New Roman" w:cs="Times New Roman"/>
                <w:lang w:val="es-ES" w:eastAsia="es-ES"/>
              </w:rPr>
            </w:pPr>
            <w:r w:rsidRPr="00DA470A">
              <w:rPr>
                <w:rFonts w:ascii="Times New Roman" w:eastAsia="Times New Roman" w:hAnsi="Times New Roman" w:cs="Times New Roman"/>
                <w:lang w:val="es-ES" w:eastAsia="es-ES"/>
              </w:rPr>
              <w:t>Propionibacterium</w:t>
            </w:r>
          </w:p>
        </w:tc>
      </w:tr>
      <w:bookmarkEnd w:id="49"/>
    </w:tbl>
    <w:p w:rsidR="000C3426" w:rsidRDefault="000C3426" w:rsidP="000C3426">
      <w:pPr>
        <w:pStyle w:val="NormalWeb"/>
        <w:spacing w:before="120" w:beforeAutospacing="0" w:after="120" w:afterAutospacing="0"/>
        <w:jc w:val="both"/>
        <w:rPr>
          <w:rFonts w:ascii="Footlight MT Light" w:hAnsi="Footlight MT Light"/>
          <w:b/>
          <w:bCs/>
          <w:sz w:val="22"/>
          <w:szCs w:val="22"/>
        </w:rPr>
      </w:pPr>
    </w:p>
    <w:p w:rsidR="000C3426" w:rsidRDefault="000C3426" w:rsidP="000C3426">
      <w:pPr>
        <w:pStyle w:val="NormalWeb"/>
        <w:spacing w:before="120" w:beforeAutospacing="0" w:after="120" w:afterAutospacing="0"/>
        <w:jc w:val="center"/>
        <w:rPr>
          <w:rFonts w:ascii="Footlight MT Light" w:hAnsi="Footlight MT Light"/>
          <w:b/>
          <w:bCs/>
        </w:rPr>
      </w:pPr>
    </w:p>
    <w:p w:rsidR="000C3426" w:rsidRPr="001B39DF" w:rsidRDefault="000C3426" w:rsidP="000C3426">
      <w:pPr>
        <w:spacing w:line="240" w:lineRule="auto"/>
        <w:ind w:left="0" w:firstLine="0"/>
        <w:jc w:val="left"/>
        <w:rPr>
          <w:rFonts w:ascii="Footlight MT Light" w:eastAsia="Times New Roman" w:hAnsi="Footlight MT Light" w:cs="Times New Roman"/>
          <w:sz w:val="24"/>
          <w:szCs w:val="24"/>
          <w:lang w:eastAsia="es-EC"/>
        </w:rPr>
      </w:pPr>
    </w:p>
    <w:p w:rsidR="000C3426" w:rsidRDefault="000C3426" w:rsidP="000C3426">
      <w:pPr>
        <w:rPr>
          <w:rFonts w:ascii="Footlight MT Light" w:hAnsi="Footlight MT Light"/>
          <w:sz w:val="24"/>
          <w:szCs w:val="24"/>
          <w:lang w:val="es-ES" w:eastAsia="es-ES"/>
        </w:rPr>
      </w:pPr>
    </w:p>
    <w:p w:rsidR="000C3426" w:rsidRDefault="000C3426" w:rsidP="00DA5B62">
      <w:pPr>
        <w:pStyle w:val="NormalWeb"/>
        <w:spacing w:line="360" w:lineRule="auto"/>
        <w:rPr>
          <w:rFonts w:ascii="Footlight MT Light" w:hAnsi="Footlight MT Light"/>
        </w:rPr>
      </w:pPr>
    </w:p>
    <w:p w:rsidR="00E91D15" w:rsidRPr="00C23AF6" w:rsidRDefault="00E91D15" w:rsidP="00DA5B62">
      <w:pPr>
        <w:pStyle w:val="NormalWeb"/>
        <w:spacing w:line="360" w:lineRule="auto"/>
        <w:rPr>
          <w:rFonts w:ascii="Footlight MT Light" w:hAnsi="Footlight MT Light"/>
        </w:rPr>
      </w:pPr>
    </w:p>
    <w:p w:rsidR="00E84BC5" w:rsidRPr="00C23AF6" w:rsidRDefault="00E84BC5" w:rsidP="00C23AF6">
      <w:pPr>
        <w:pStyle w:val="Ttulo1"/>
        <w:pBdr>
          <w:bottom w:val="threeDEmboss" w:sz="24" w:space="1" w:color="581F4D" w:themeColor="text2" w:themeShade="80"/>
        </w:pBdr>
        <w:spacing w:line="360" w:lineRule="auto"/>
        <w:rPr>
          <w:rFonts w:ascii="Footlight MT Light" w:hAnsi="Footlight MT Light"/>
          <w:color w:val="842F73" w:themeColor="text2" w:themeShade="BF"/>
          <w:sz w:val="24"/>
          <w:szCs w:val="24"/>
        </w:rPr>
      </w:pPr>
      <w:bookmarkStart w:id="50" w:name="_Toc250435083"/>
      <w:bookmarkStart w:id="51" w:name="_Toc250843217"/>
      <w:bookmarkStart w:id="52" w:name="_Toc276837034"/>
      <w:r w:rsidRPr="00C23AF6">
        <w:rPr>
          <w:rFonts w:ascii="Footlight MT Light" w:hAnsi="Footlight MT Light"/>
          <w:color w:val="842F73" w:themeColor="text2" w:themeShade="BF"/>
          <w:sz w:val="24"/>
          <w:szCs w:val="24"/>
        </w:rPr>
        <w:lastRenderedPageBreak/>
        <w:t>7. MARCO METODOLÓGICO</w:t>
      </w:r>
      <w:bookmarkEnd w:id="50"/>
      <w:bookmarkEnd w:id="51"/>
      <w:bookmarkEnd w:id="52"/>
    </w:p>
    <w:p w:rsidR="00302E7B" w:rsidRPr="00C23AF6" w:rsidRDefault="00302E7B" w:rsidP="00C23AF6">
      <w:pPr>
        <w:pStyle w:val="Ttulo2"/>
        <w:spacing w:line="360" w:lineRule="auto"/>
        <w:jc w:val="both"/>
        <w:rPr>
          <w:rFonts w:ascii="Footlight MT Light" w:hAnsi="Footlight MT Light"/>
          <w:color w:val="842F73" w:themeColor="text2" w:themeShade="BF"/>
          <w:sz w:val="24"/>
          <w:szCs w:val="24"/>
        </w:rPr>
      </w:pPr>
      <w:bookmarkStart w:id="53" w:name="_Toc250435086"/>
      <w:bookmarkStart w:id="54" w:name="_Toc276837035"/>
      <w:r w:rsidRPr="00C23AF6">
        <w:rPr>
          <w:rFonts w:ascii="Footlight MT Light" w:hAnsi="Footlight MT Light"/>
          <w:color w:val="842F73" w:themeColor="text2" w:themeShade="BF"/>
          <w:sz w:val="24"/>
          <w:szCs w:val="24"/>
        </w:rPr>
        <w:t xml:space="preserve">7.2 </w:t>
      </w:r>
      <w:r w:rsidR="00CF2820" w:rsidRPr="00C23AF6">
        <w:rPr>
          <w:rFonts w:ascii="Footlight MT Light" w:hAnsi="Footlight MT Light"/>
          <w:color w:val="842F73" w:themeColor="text2" w:themeShade="BF"/>
          <w:sz w:val="24"/>
          <w:szCs w:val="24"/>
        </w:rPr>
        <w:t>AISLAMIENTO, IDENTIFICACIÓN</w:t>
      </w:r>
      <w:r w:rsidR="00DD3B95" w:rsidRPr="00C23AF6">
        <w:rPr>
          <w:rFonts w:ascii="Footlight MT Light" w:hAnsi="Footlight MT Light"/>
          <w:color w:val="842F73" w:themeColor="text2" w:themeShade="BF"/>
          <w:sz w:val="24"/>
          <w:szCs w:val="24"/>
        </w:rPr>
        <w:t xml:space="preserve"> Y CONSERVACIÓN DE LOS MEJORES  </w:t>
      </w:r>
      <w:r w:rsidR="00CF2820" w:rsidRPr="00C23AF6">
        <w:rPr>
          <w:rFonts w:ascii="Footlight MT Light" w:hAnsi="Footlight MT Light"/>
          <w:color w:val="842F73" w:themeColor="text2" w:themeShade="BF"/>
          <w:sz w:val="24"/>
          <w:szCs w:val="24"/>
        </w:rPr>
        <w:t>MICROORGANISMO</w:t>
      </w:r>
      <w:r w:rsidR="00A52FE5" w:rsidRPr="00C23AF6">
        <w:rPr>
          <w:rFonts w:ascii="Footlight MT Light" w:hAnsi="Footlight MT Light"/>
          <w:color w:val="842F73" w:themeColor="text2" w:themeShade="BF"/>
          <w:sz w:val="24"/>
          <w:szCs w:val="24"/>
        </w:rPr>
        <w:t xml:space="preserve"> DE LOS NÓDULOS DEL KÉFIR</w:t>
      </w:r>
      <w:bookmarkEnd w:id="54"/>
    </w:p>
    <w:p w:rsidR="002262D6" w:rsidRPr="003E0AAD" w:rsidRDefault="002262D6" w:rsidP="003E0AAD">
      <w:pPr>
        <w:pStyle w:val="Ttulo2"/>
        <w:jc w:val="center"/>
        <w:rPr>
          <w:sz w:val="24"/>
        </w:rPr>
      </w:pPr>
      <w:bookmarkStart w:id="55" w:name="_Toc276837036"/>
      <w:bookmarkEnd w:id="53"/>
      <w:r w:rsidRPr="003E0AAD">
        <w:rPr>
          <w:sz w:val="24"/>
        </w:rPr>
        <w:t>TECNICA A SEGUIR AISLAMIENTO, IDENTIFICACIÓN Y CONSERVACIÓN DE LOS MEJORES  MICROORGANISMO DE LOS NÓDULOS DEL KÉFIR</w:t>
      </w:r>
      <w:bookmarkEnd w:id="55"/>
    </w:p>
    <w:p w:rsidR="002262D6" w:rsidRPr="00C23AF6" w:rsidRDefault="002262D6" w:rsidP="002262D6">
      <w:pPr>
        <w:pStyle w:val="Ttulo3"/>
        <w:spacing w:line="360" w:lineRule="auto"/>
        <w:rPr>
          <w:rFonts w:ascii="Footlight MT Light" w:hAnsi="Footlight MT Light"/>
          <w:i/>
          <w:color w:val="auto"/>
          <w:sz w:val="24"/>
          <w:szCs w:val="24"/>
          <w:u w:val="single"/>
        </w:rPr>
      </w:pPr>
      <w:bookmarkStart w:id="56" w:name="_Toc276837037"/>
      <w:r w:rsidRPr="00C23AF6">
        <w:rPr>
          <w:rFonts w:ascii="Footlight MT Light" w:hAnsi="Footlight MT Light"/>
          <w:i/>
          <w:color w:val="auto"/>
          <w:sz w:val="24"/>
          <w:szCs w:val="24"/>
          <w:u w:val="single"/>
        </w:rPr>
        <w:t>Procedimiento para el aislamiento e identificación de los microorganimos presentes en el kéfir de leche</w:t>
      </w:r>
      <w:bookmarkEnd w:id="56"/>
    </w:p>
    <w:p w:rsidR="002262D6" w:rsidRPr="00C23AF6" w:rsidRDefault="002262D6" w:rsidP="00482B9F">
      <w:pPr>
        <w:pStyle w:val="Prrafodelista"/>
        <w:numPr>
          <w:ilvl w:val="0"/>
          <w:numId w:val="5"/>
        </w:numPr>
        <w:spacing w:after="0" w:line="360" w:lineRule="auto"/>
        <w:jc w:val="both"/>
        <w:rPr>
          <w:rFonts w:ascii="Footlight MT Light" w:eastAsia="Trebuchet MS" w:hAnsi="Footlight MT Light"/>
          <w:sz w:val="24"/>
          <w:szCs w:val="24"/>
        </w:rPr>
      </w:pPr>
      <w:r w:rsidRPr="00C23AF6">
        <w:rPr>
          <w:rFonts w:ascii="Footlight MT Light" w:eastAsia="Trebuchet MS" w:hAnsi="Footlight MT Light"/>
          <w:sz w:val="24"/>
          <w:szCs w:val="24"/>
        </w:rPr>
        <w:t>Añadir 10g de kefir en 90g de caldo APT</w:t>
      </w:r>
    </w:p>
    <w:p w:rsidR="002262D6" w:rsidRPr="00C23AF6" w:rsidRDefault="002262D6" w:rsidP="00482B9F">
      <w:pPr>
        <w:pStyle w:val="Prrafodelista"/>
        <w:numPr>
          <w:ilvl w:val="0"/>
          <w:numId w:val="5"/>
        </w:numPr>
        <w:spacing w:after="0" w:line="360" w:lineRule="auto"/>
        <w:jc w:val="both"/>
        <w:rPr>
          <w:rFonts w:ascii="Footlight MT Light" w:eastAsia="Trebuchet MS" w:hAnsi="Footlight MT Light"/>
          <w:sz w:val="24"/>
          <w:szCs w:val="24"/>
        </w:rPr>
      </w:pPr>
      <w:r w:rsidRPr="00C23AF6">
        <w:rPr>
          <w:rFonts w:ascii="Footlight MT Light" w:eastAsia="Trebuchet MS" w:hAnsi="Footlight MT Light"/>
          <w:sz w:val="24"/>
          <w:szCs w:val="24"/>
        </w:rPr>
        <w:t xml:space="preserve">Realizar diluciones seriadas en agar MRS (para lactobacilos), M17-lactosa o glucosa (para lactococos) y Sabouraud-cloranfenicol (levaduras). </w:t>
      </w:r>
    </w:p>
    <w:p w:rsidR="002262D6" w:rsidRPr="00C23AF6" w:rsidRDefault="002262D6" w:rsidP="00482B9F">
      <w:pPr>
        <w:pStyle w:val="Prrafodelista"/>
        <w:numPr>
          <w:ilvl w:val="0"/>
          <w:numId w:val="5"/>
        </w:numPr>
        <w:spacing w:after="0" w:line="360" w:lineRule="auto"/>
        <w:jc w:val="both"/>
        <w:rPr>
          <w:rFonts w:ascii="Footlight MT Light" w:eastAsia="Trebuchet MS" w:hAnsi="Footlight MT Light"/>
          <w:sz w:val="24"/>
          <w:szCs w:val="24"/>
        </w:rPr>
      </w:pPr>
      <w:r w:rsidRPr="00C23AF6">
        <w:rPr>
          <w:rFonts w:ascii="Footlight MT Light" w:eastAsia="Trebuchet MS" w:hAnsi="Footlight MT Light"/>
          <w:sz w:val="24"/>
          <w:szCs w:val="24"/>
        </w:rPr>
        <w:t xml:space="preserve">Incubar a </w:t>
      </w:r>
      <w:smartTag w:uri="urn:schemas-microsoft-com:office:smarttags" w:element="metricconverter">
        <w:smartTagPr>
          <w:attr w:name="ProductID" w:val="31ºC"/>
        </w:smartTagPr>
        <w:r w:rsidRPr="00C23AF6">
          <w:rPr>
            <w:rFonts w:ascii="Footlight MT Light" w:eastAsia="Trebuchet MS" w:hAnsi="Footlight MT Light"/>
            <w:sz w:val="24"/>
            <w:szCs w:val="24"/>
          </w:rPr>
          <w:t>31ºC</w:t>
        </w:r>
      </w:smartTag>
      <w:r w:rsidRPr="00C23AF6">
        <w:rPr>
          <w:rFonts w:ascii="Footlight MT Light" w:eastAsia="Trebuchet MS" w:hAnsi="Footlight MT Light"/>
          <w:sz w:val="24"/>
          <w:szCs w:val="24"/>
        </w:rPr>
        <w:t xml:space="preserve"> por 72horas.</w:t>
      </w:r>
    </w:p>
    <w:p w:rsidR="002262D6" w:rsidRPr="00C23AF6" w:rsidRDefault="002262D6" w:rsidP="002262D6">
      <w:pPr>
        <w:pStyle w:val="Prrafodelista"/>
        <w:spacing w:after="0" w:line="360" w:lineRule="auto"/>
        <w:jc w:val="both"/>
        <w:rPr>
          <w:rFonts w:ascii="Footlight MT Light" w:eastAsia="Trebuchet MS" w:hAnsi="Footlight MT Light"/>
          <w:sz w:val="24"/>
          <w:szCs w:val="24"/>
        </w:rPr>
      </w:pPr>
    </w:p>
    <w:p w:rsidR="002262D6" w:rsidRPr="00C23AF6" w:rsidRDefault="002262D6" w:rsidP="002262D6">
      <w:pPr>
        <w:pStyle w:val="Ttulo3"/>
        <w:spacing w:line="360" w:lineRule="auto"/>
        <w:rPr>
          <w:rFonts w:ascii="Footlight MT Light" w:hAnsi="Footlight MT Light"/>
          <w:i/>
          <w:sz w:val="24"/>
          <w:szCs w:val="24"/>
          <w:u w:val="single"/>
        </w:rPr>
      </w:pPr>
      <w:bookmarkStart w:id="57" w:name="_Toc276837038"/>
      <w:r w:rsidRPr="00C23AF6">
        <w:rPr>
          <w:rFonts w:ascii="Footlight MT Light" w:hAnsi="Footlight MT Light"/>
          <w:i/>
          <w:sz w:val="24"/>
          <w:szCs w:val="24"/>
          <w:u w:val="single"/>
        </w:rPr>
        <w:t>Obtención de los cultivos puros</w:t>
      </w:r>
      <w:bookmarkEnd w:id="57"/>
    </w:p>
    <w:p w:rsidR="002262D6" w:rsidRPr="00C23AF6" w:rsidRDefault="002262D6" w:rsidP="00482B9F">
      <w:pPr>
        <w:pStyle w:val="Prrafodelista"/>
        <w:numPr>
          <w:ilvl w:val="0"/>
          <w:numId w:val="10"/>
        </w:numPr>
        <w:spacing w:after="0" w:line="360" w:lineRule="auto"/>
        <w:jc w:val="both"/>
        <w:rPr>
          <w:rFonts w:ascii="Footlight MT Light" w:eastAsia="Trebuchet MS" w:hAnsi="Footlight MT Light"/>
          <w:sz w:val="24"/>
          <w:szCs w:val="24"/>
        </w:rPr>
      </w:pPr>
      <w:r w:rsidRPr="00C23AF6">
        <w:rPr>
          <w:rFonts w:ascii="Footlight MT Light" w:eastAsia="Trebuchet MS" w:hAnsi="Footlight MT Light"/>
          <w:sz w:val="24"/>
          <w:szCs w:val="24"/>
        </w:rPr>
        <w:t xml:space="preserve">De las colonias desarrolladas en cada tipo de agar se toman colonias diferente tamaño y se </w:t>
      </w:r>
      <w:r w:rsidRPr="00C23AF6">
        <w:rPr>
          <w:rFonts w:ascii="Footlight MT Light" w:hAnsi="Footlight MT Light"/>
          <w:sz w:val="24"/>
          <w:szCs w:val="24"/>
        </w:rPr>
        <w:t>aíslan</w:t>
      </w:r>
      <w:r w:rsidRPr="00C23AF6">
        <w:rPr>
          <w:rFonts w:ascii="Footlight MT Light" w:eastAsia="Trebuchet MS" w:hAnsi="Footlight MT Light"/>
          <w:sz w:val="24"/>
          <w:szCs w:val="24"/>
        </w:rPr>
        <w:t xml:space="preserve"> en otra placa del mismo agar.</w:t>
      </w:r>
    </w:p>
    <w:p w:rsidR="002262D6" w:rsidRPr="00C23AF6" w:rsidRDefault="002262D6" w:rsidP="00482B9F">
      <w:pPr>
        <w:pStyle w:val="Prrafodelista"/>
        <w:numPr>
          <w:ilvl w:val="0"/>
          <w:numId w:val="10"/>
        </w:numPr>
        <w:spacing w:after="0" w:line="360" w:lineRule="auto"/>
        <w:jc w:val="both"/>
        <w:rPr>
          <w:rFonts w:ascii="Footlight MT Light" w:eastAsia="Trebuchet MS" w:hAnsi="Footlight MT Light"/>
          <w:sz w:val="24"/>
          <w:szCs w:val="24"/>
        </w:rPr>
      </w:pPr>
      <w:r w:rsidRPr="00C23AF6">
        <w:rPr>
          <w:rFonts w:ascii="Footlight MT Light" w:eastAsia="Trebuchet MS" w:hAnsi="Footlight MT Light"/>
          <w:sz w:val="24"/>
          <w:szCs w:val="24"/>
        </w:rPr>
        <w:t xml:space="preserve">Se observa las características </w:t>
      </w:r>
      <w:r w:rsidRPr="00C23AF6">
        <w:rPr>
          <w:rFonts w:ascii="Footlight MT Light" w:hAnsi="Footlight MT Light"/>
          <w:sz w:val="24"/>
          <w:szCs w:val="24"/>
        </w:rPr>
        <w:t xml:space="preserve">y se aíslan de acuerdo </w:t>
      </w:r>
      <w:r w:rsidRPr="00C23AF6">
        <w:rPr>
          <w:rFonts w:ascii="Footlight MT Light" w:eastAsia="Trebuchet MS" w:hAnsi="Footlight MT Light"/>
          <w:sz w:val="24"/>
          <w:szCs w:val="24"/>
        </w:rPr>
        <w:t xml:space="preserve"> la morfología. Estos cultivos se conservaron a -80ºC</w:t>
      </w:r>
    </w:p>
    <w:p w:rsidR="002262D6" w:rsidRPr="00C23AF6" w:rsidRDefault="002262D6" w:rsidP="002262D6">
      <w:pPr>
        <w:spacing w:before="0" w:after="0" w:line="360" w:lineRule="auto"/>
        <w:rPr>
          <w:rFonts w:ascii="Footlight MT Light" w:hAnsi="Footlight MT Light"/>
          <w:sz w:val="24"/>
          <w:szCs w:val="24"/>
        </w:rPr>
      </w:pPr>
    </w:p>
    <w:p w:rsidR="002262D6" w:rsidRPr="00C23AF6" w:rsidRDefault="002262D6" w:rsidP="002262D6">
      <w:pPr>
        <w:pStyle w:val="Ttulo3"/>
        <w:spacing w:line="360" w:lineRule="auto"/>
        <w:rPr>
          <w:rFonts w:ascii="Footlight MT Light" w:eastAsia="Trebuchet MS" w:hAnsi="Footlight MT Light" w:cs="Times New Roman"/>
          <w:i/>
          <w:sz w:val="24"/>
          <w:szCs w:val="24"/>
          <w:u w:val="single"/>
        </w:rPr>
      </w:pPr>
      <w:bookmarkStart w:id="58" w:name="_Toc276837039"/>
      <w:r w:rsidRPr="00C23AF6">
        <w:rPr>
          <w:rFonts w:ascii="Footlight MT Light" w:hAnsi="Footlight MT Light"/>
          <w:i/>
          <w:sz w:val="24"/>
          <w:szCs w:val="24"/>
          <w:u w:val="single"/>
        </w:rPr>
        <w:t>Identificación de los microorganismos aislados</w:t>
      </w:r>
      <w:bookmarkEnd w:id="58"/>
    </w:p>
    <w:p w:rsidR="002262D6" w:rsidRPr="00C23AF6" w:rsidRDefault="002262D6" w:rsidP="00482B9F">
      <w:pPr>
        <w:pStyle w:val="Prrafodelista"/>
        <w:numPr>
          <w:ilvl w:val="0"/>
          <w:numId w:val="11"/>
        </w:numPr>
        <w:spacing w:after="0" w:line="360" w:lineRule="auto"/>
        <w:jc w:val="both"/>
        <w:rPr>
          <w:rFonts w:ascii="Footlight MT Light" w:eastAsia="Trebuchet MS" w:hAnsi="Footlight MT Light"/>
          <w:sz w:val="24"/>
          <w:szCs w:val="24"/>
        </w:rPr>
      </w:pPr>
      <w:r w:rsidRPr="00C23AF6">
        <w:rPr>
          <w:rFonts w:ascii="Footlight MT Light" w:eastAsia="Trebuchet MS" w:hAnsi="Footlight MT Light"/>
          <w:sz w:val="24"/>
          <w:szCs w:val="24"/>
        </w:rPr>
        <w:t>Llevar a cabo tinción gram, reacciones de catalasa y oxidasa, crecimiento a diferentes temperaturas, en presencia de diferentes concentraciones de NaCl, producción de gas a partir de glucosa.</w:t>
      </w:r>
    </w:p>
    <w:p w:rsidR="002262D6" w:rsidRPr="00C23AF6" w:rsidRDefault="002262D6" w:rsidP="002262D6">
      <w:pPr>
        <w:spacing w:line="360" w:lineRule="auto"/>
        <w:rPr>
          <w:rFonts w:ascii="Footlight MT Light" w:eastAsia="Trebuchet MS" w:hAnsi="Footlight MT Light" w:cs="Times New Roman"/>
          <w:sz w:val="24"/>
          <w:szCs w:val="24"/>
        </w:rPr>
      </w:pPr>
      <w:r w:rsidRPr="00C23AF6">
        <w:rPr>
          <w:rFonts w:ascii="Footlight MT Light" w:eastAsia="Trebuchet MS" w:hAnsi="Footlight MT Light" w:cs="Times New Roman"/>
          <w:sz w:val="24"/>
          <w:szCs w:val="24"/>
        </w:rPr>
        <w:br w:type="page"/>
      </w:r>
    </w:p>
    <w:p w:rsidR="00010585" w:rsidRPr="00C23AF6" w:rsidRDefault="008B6C5D" w:rsidP="00C23AF6">
      <w:pPr>
        <w:pStyle w:val="Ttulo1"/>
        <w:spacing w:line="360" w:lineRule="auto"/>
        <w:rPr>
          <w:rFonts w:ascii="Footlight MT Light" w:hAnsi="Footlight MT Light"/>
          <w:color w:val="A34B73" w:themeColor="background2" w:themeShade="80"/>
          <w:sz w:val="24"/>
          <w:szCs w:val="24"/>
        </w:rPr>
      </w:pPr>
      <w:bookmarkStart w:id="59" w:name="_Toc276837040"/>
      <w:r w:rsidRPr="00C23AF6">
        <w:rPr>
          <w:rFonts w:ascii="Footlight MT Light" w:hAnsi="Footlight MT Light"/>
          <w:color w:val="A34B73" w:themeColor="background2" w:themeShade="80"/>
          <w:sz w:val="24"/>
          <w:szCs w:val="24"/>
        </w:rPr>
        <w:lastRenderedPageBreak/>
        <w:t>7.2.1</w:t>
      </w:r>
      <w:r w:rsidR="00010585" w:rsidRPr="00C23AF6">
        <w:rPr>
          <w:rFonts w:ascii="Footlight MT Light" w:hAnsi="Footlight MT Light"/>
          <w:color w:val="A34B73" w:themeColor="background2" w:themeShade="80"/>
          <w:sz w:val="24"/>
          <w:szCs w:val="24"/>
        </w:rPr>
        <w:t xml:space="preserve"> MÉTODOS ESPECÍFICOS DE ANÁLISIS</w:t>
      </w:r>
      <w:bookmarkEnd w:id="59"/>
    </w:p>
    <w:p w:rsidR="00010585" w:rsidRPr="00C23AF6" w:rsidRDefault="00010585" w:rsidP="00C23AF6">
      <w:pPr>
        <w:pStyle w:val="Ttulo2"/>
        <w:spacing w:line="360" w:lineRule="auto"/>
        <w:rPr>
          <w:rFonts w:ascii="Footlight MT Light" w:hAnsi="Footlight MT Light"/>
          <w:color w:val="A34B73" w:themeColor="background2" w:themeShade="80"/>
          <w:sz w:val="24"/>
        </w:rPr>
      </w:pPr>
      <w:bookmarkStart w:id="60" w:name="_Toc276837041"/>
      <w:r w:rsidRPr="00C23AF6">
        <w:rPr>
          <w:rFonts w:ascii="Footlight MT Light" w:hAnsi="Footlight MT Light"/>
          <w:color w:val="A34B73" w:themeColor="background2" w:themeShade="80"/>
          <w:sz w:val="24"/>
        </w:rPr>
        <w:t xml:space="preserve">7.2.1.1 </w:t>
      </w:r>
      <w:r w:rsidR="00E77D98">
        <w:rPr>
          <w:rFonts w:ascii="Footlight MT Light" w:hAnsi="Footlight MT Light"/>
          <w:color w:val="A34B73" w:themeColor="background2" w:themeShade="80"/>
          <w:sz w:val="24"/>
        </w:rPr>
        <w:t xml:space="preserve">TECNICA DE AISLAMIENTO DE  </w:t>
      </w:r>
      <w:r w:rsidRPr="00C23AF6">
        <w:rPr>
          <w:rFonts w:ascii="Footlight MT Light" w:hAnsi="Footlight MT Light"/>
          <w:color w:val="A34B73" w:themeColor="background2" w:themeShade="80"/>
          <w:sz w:val="24"/>
        </w:rPr>
        <w:t>BACTERIAS ACIDO LÁCTICAS</w:t>
      </w:r>
      <w:bookmarkEnd w:id="60"/>
      <w:r w:rsidRPr="00C23AF6">
        <w:rPr>
          <w:rFonts w:ascii="Footlight MT Light" w:hAnsi="Footlight MT Light"/>
          <w:color w:val="A34B73" w:themeColor="background2" w:themeShade="80"/>
          <w:sz w:val="24"/>
        </w:rPr>
        <w:t xml:space="preserve"> </w:t>
      </w:r>
    </w:p>
    <w:p w:rsidR="00010585" w:rsidRDefault="000E71C0" w:rsidP="00C23AF6">
      <w:pPr>
        <w:pStyle w:val="Ttulo3"/>
        <w:spacing w:line="360" w:lineRule="auto"/>
        <w:rPr>
          <w:rFonts w:ascii="Footlight MT Light" w:hAnsi="Footlight MT Light"/>
          <w:color w:val="A34B73" w:themeColor="background2" w:themeShade="80"/>
          <w:sz w:val="24"/>
        </w:rPr>
      </w:pPr>
      <w:bookmarkStart w:id="61" w:name="_Toc262433948"/>
      <w:bookmarkStart w:id="62" w:name="_Toc267958283"/>
      <w:bookmarkStart w:id="63" w:name="_Toc276837042"/>
      <w:r w:rsidRPr="00C23AF6">
        <w:rPr>
          <w:rFonts w:ascii="Footlight MT Light" w:hAnsi="Footlight MT Light"/>
          <w:color w:val="A34B73" w:themeColor="background2" w:themeShade="80"/>
          <w:sz w:val="24"/>
        </w:rPr>
        <w:t>7.2.1.1.1</w:t>
      </w:r>
      <w:r w:rsidR="00010585" w:rsidRPr="00C23AF6">
        <w:rPr>
          <w:rFonts w:ascii="Footlight MT Light" w:hAnsi="Footlight MT Light"/>
          <w:color w:val="A34B73" w:themeColor="background2" w:themeShade="80"/>
          <w:sz w:val="24"/>
        </w:rPr>
        <w:t xml:space="preserve"> </w:t>
      </w:r>
      <w:r w:rsidR="00E77D98">
        <w:rPr>
          <w:rFonts w:ascii="Footlight MT Light" w:hAnsi="Footlight MT Light"/>
          <w:color w:val="A34B73" w:themeColor="background2" w:themeShade="80"/>
          <w:sz w:val="24"/>
        </w:rPr>
        <w:t xml:space="preserve"> </w:t>
      </w:r>
      <w:r w:rsidR="004336F4" w:rsidRPr="00C23AF6">
        <w:rPr>
          <w:rFonts w:ascii="Footlight MT Light" w:hAnsi="Footlight MT Light"/>
          <w:color w:val="A34B73" w:themeColor="background2" w:themeShade="80"/>
          <w:sz w:val="24"/>
        </w:rPr>
        <w:t>AISLAMIENTO</w:t>
      </w:r>
      <w:bookmarkEnd w:id="61"/>
      <w:bookmarkEnd w:id="62"/>
      <w:bookmarkEnd w:id="63"/>
    </w:p>
    <w:p w:rsidR="00010585" w:rsidRPr="0082183F" w:rsidRDefault="00010585" w:rsidP="00482B9F">
      <w:pPr>
        <w:pStyle w:val="Prrafodelista"/>
        <w:numPr>
          <w:ilvl w:val="0"/>
          <w:numId w:val="16"/>
        </w:numPr>
        <w:spacing w:line="360" w:lineRule="auto"/>
        <w:rPr>
          <w:rFonts w:ascii="Footlight MT Light" w:hAnsi="Footlight MT Light" w:cs="Arial"/>
          <w:b/>
          <w:sz w:val="24"/>
          <w:szCs w:val="24"/>
          <w:u w:val="single"/>
        </w:rPr>
      </w:pPr>
      <w:r w:rsidRPr="0082183F">
        <w:rPr>
          <w:rFonts w:ascii="Footlight MT Light" w:hAnsi="Footlight MT Light" w:cs="Arial"/>
          <w:b/>
          <w:sz w:val="24"/>
          <w:szCs w:val="24"/>
          <w:u w:val="single"/>
        </w:rPr>
        <w:t xml:space="preserve">Técnica  de diluciones seriadas: </w:t>
      </w:r>
    </w:p>
    <w:p w:rsidR="005F4777" w:rsidRPr="0082183F" w:rsidRDefault="00010585" w:rsidP="005F4777">
      <w:pPr>
        <w:spacing w:line="360" w:lineRule="auto"/>
        <w:ind w:left="357"/>
        <w:rPr>
          <w:rFonts w:ascii="Footlight MT Light" w:hAnsi="Footlight MT Light" w:cs="Arial"/>
          <w:b/>
          <w:sz w:val="24"/>
          <w:szCs w:val="24"/>
        </w:rPr>
      </w:pPr>
      <w:r w:rsidRPr="0082183F">
        <w:rPr>
          <w:rFonts w:ascii="Footlight MT Light" w:hAnsi="Footlight MT Light" w:cs="Arial"/>
          <w:b/>
          <w:sz w:val="24"/>
          <w:szCs w:val="24"/>
        </w:rPr>
        <w:t>Introducción:</w:t>
      </w:r>
    </w:p>
    <w:p w:rsidR="008D56C6" w:rsidRDefault="00010585" w:rsidP="0082183F">
      <w:pPr>
        <w:autoSpaceDE w:val="0"/>
        <w:autoSpaceDN w:val="0"/>
        <w:adjustRightInd w:val="0"/>
        <w:spacing w:after="0" w:line="360" w:lineRule="auto"/>
        <w:ind w:left="0" w:firstLine="0"/>
        <w:rPr>
          <w:rFonts w:ascii="Footlight MT Light" w:hAnsi="Footlight MT Light" w:cs="Arial"/>
          <w:sz w:val="24"/>
          <w:szCs w:val="24"/>
        </w:rPr>
      </w:pPr>
      <w:r w:rsidRPr="0082183F">
        <w:rPr>
          <w:rFonts w:ascii="Footlight MT Light" w:hAnsi="Footlight MT Light" w:cs="Arial"/>
          <w:sz w:val="24"/>
          <w:szCs w:val="24"/>
        </w:rPr>
        <w:t>En general, para preparar diluciones seriadas, se parte de una solución concentrada y se preparan series de diluciones al décimo (1:10). De esta manera se obtiene una serie de soluciones relacionadas por un factor de dilución 10 es decir 1/10; 1/100; 1/1000 y así sucesivamente.</w:t>
      </w:r>
    </w:p>
    <w:p w:rsidR="00EB14B8" w:rsidRPr="0082183F" w:rsidRDefault="00EB14B8" w:rsidP="00482B9F">
      <w:pPr>
        <w:pStyle w:val="Prrafodelista"/>
        <w:numPr>
          <w:ilvl w:val="0"/>
          <w:numId w:val="16"/>
        </w:numPr>
        <w:spacing w:line="360" w:lineRule="auto"/>
        <w:rPr>
          <w:rFonts w:ascii="Footlight MT Light" w:hAnsi="Footlight MT Light" w:cs="Arial"/>
          <w:b/>
          <w:bCs/>
          <w:sz w:val="24"/>
          <w:szCs w:val="24"/>
          <w:u w:val="single"/>
        </w:rPr>
      </w:pPr>
      <w:r w:rsidRPr="0082183F">
        <w:rPr>
          <w:rFonts w:ascii="Footlight MT Light" w:hAnsi="Footlight MT Light" w:cs="Arial"/>
          <w:b/>
          <w:bCs/>
          <w:sz w:val="24"/>
          <w:szCs w:val="24"/>
          <w:u w:val="single"/>
        </w:rPr>
        <w:t>Técnica de enriquecimiento selectivo:</w:t>
      </w:r>
    </w:p>
    <w:p w:rsidR="00DD3B95" w:rsidRPr="00C23AF6" w:rsidRDefault="00DD3B95" w:rsidP="00C23AF6">
      <w:pPr>
        <w:spacing w:line="360" w:lineRule="auto"/>
        <w:ind w:left="0" w:firstLine="0"/>
        <w:rPr>
          <w:rFonts w:ascii="Footlight MT Light" w:hAnsi="Footlight MT Light"/>
          <w:sz w:val="24"/>
          <w:szCs w:val="24"/>
        </w:rPr>
      </w:pPr>
      <w:r w:rsidRPr="00C23AF6">
        <w:rPr>
          <w:rFonts w:ascii="Footlight MT Light" w:hAnsi="Footlight MT Light" w:cs="Arial"/>
          <w:sz w:val="24"/>
          <w:szCs w:val="24"/>
        </w:rPr>
        <w:t xml:space="preserve">El aislamiento de microorganismos (BAL), implica  confeccionar un medio de cultivo minimal, </w:t>
      </w:r>
      <w:r w:rsidRPr="00C23AF6">
        <w:rPr>
          <w:rFonts w:ascii="Footlight MT Light" w:hAnsi="Footlight MT Light"/>
          <w:sz w:val="24"/>
          <w:szCs w:val="24"/>
        </w:rPr>
        <w:t xml:space="preserve">este medio de cultivo permite un abundante desarrollo de todas las especies de lactobacilos. </w:t>
      </w:r>
      <w:r w:rsidRPr="00C23AF6">
        <w:rPr>
          <w:rFonts w:ascii="Footlight MT Light" w:hAnsi="Footlight MT Light" w:cs="Arial"/>
          <w:sz w:val="24"/>
          <w:szCs w:val="24"/>
        </w:rPr>
        <w:t>El cual utiliza l</w:t>
      </w:r>
      <w:r w:rsidRPr="00C23AF6">
        <w:rPr>
          <w:rFonts w:ascii="Footlight MT Light" w:hAnsi="Footlight MT Light"/>
          <w:sz w:val="24"/>
          <w:szCs w:val="24"/>
        </w:rPr>
        <w:t>a peptona y glucosa como fuente  de nitrógeno, carbono y de otros elementos necesarios para el crecimiento bacteriano. El monoleato de sorbitán, magnesio, manganeso y acetato, aportan cofactores y pueden inhibir el desarrollo de algunos microorganismos. El citrato de amonio actúa como agente inhibitorio del crecimiento de bacterias Gram negativas.</w:t>
      </w:r>
    </w:p>
    <w:p w:rsidR="00816BDA" w:rsidRPr="00C23AF6" w:rsidRDefault="00C23AF6" w:rsidP="00C23AF6">
      <w:pPr>
        <w:pStyle w:val="Prrafodelista"/>
        <w:spacing w:line="360" w:lineRule="auto"/>
        <w:ind w:left="360"/>
        <w:jc w:val="both"/>
        <w:rPr>
          <w:rFonts w:ascii="Footlight MT Light" w:hAnsi="Footlight MT Light" w:cs="Arial"/>
          <w:b/>
          <w:sz w:val="24"/>
          <w:szCs w:val="24"/>
        </w:rPr>
      </w:pPr>
      <w:r w:rsidRPr="00C23AF6">
        <w:rPr>
          <w:rFonts w:ascii="Footlight MT Light" w:hAnsi="Footlight MT Light" w:cs="Arial"/>
          <w:b/>
          <w:sz w:val="24"/>
          <w:szCs w:val="24"/>
        </w:rPr>
        <w:t>PROCEDIMIENTO:</w:t>
      </w:r>
    </w:p>
    <w:p w:rsidR="00816BDA" w:rsidRPr="00C23AF6" w:rsidRDefault="00816BDA" w:rsidP="00482B9F">
      <w:pPr>
        <w:pStyle w:val="Prrafodelista"/>
        <w:numPr>
          <w:ilvl w:val="0"/>
          <w:numId w:val="14"/>
        </w:numPr>
        <w:spacing w:line="360" w:lineRule="auto"/>
        <w:jc w:val="both"/>
        <w:rPr>
          <w:rFonts w:ascii="Footlight MT Light" w:hAnsi="Footlight MT Light" w:cs="Arial"/>
          <w:b/>
          <w:sz w:val="24"/>
          <w:szCs w:val="24"/>
        </w:rPr>
      </w:pPr>
      <w:r w:rsidRPr="00C23AF6">
        <w:rPr>
          <w:rFonts w:ascii="Footlight MT Light" w:hAnsi="Footlight MT Light" w:cs="Arial"/>
          <w:sz w:val="24"/>
          <w:szCs w:val="24"/>
        </w:rPr>
        <w:t>Preparar el siguiente medio de cultivo:</w:t>
      </w:r>
    </w:p>
    <w:p w:rsidR="00816BDA" w:rsidRPr="00C23AF6" w:rsidRDefault="00816BDA" w:rsidP="00482B9F">
      <w:pPr>
        <w:pStyle w:val="Prrafodelista"/>
        <w:numPr>
          <w:ilvl w:val="0"/>
          <w:numId w:val="14"/>
        </w:numPr>
        <w:spacing w:line="360" w:lineRule="auto"/>
        <w:rPr>
          <w:rFonts w:ascii="Footlight MT Light" w:hAnsi="Footlight MT Light"/>
          <w:sz w:val="24"/>
          <w:szCs w:val="24"/>
        </w:rPr>
      </w:pPr>
      <w:r w:rsidRPr="00C23AF6">
        <w:rPr>
          <w:rFonts w:ascii="Footlight MT Light" w:hAnsi="Footlight MT Light"/>
          <w:sz w:val="24"/>
          <w:szCs w:val="24"/>
        </w:rPr>
        <w:t>Los medios de cultivo de pre-enriquecimiento seleccionados fueron:</w:t>
      </w:r>
    </w:p>
    <w:p w:rsidR="00816BDA" w:rsidRPr="00C23AF6" w:rsidRDefault="00816BDA" w:rsidP="00482B9F">
      <w:pPr>
        <w:pStyle w:val="Prrafodelista"/>
        <w:numPr>
          <w:ilvl w:val="0"/>
          <w:numId w:val="14"/>
        </w:numPr>
        <w:spacing w:line="360" w:lineRule="auto"/>
        <w:jc w:val="both"/>
        <w:rPr>
          <w:rFonts w:ascii="Footlight MT Light" w:hAnsi="Footlight MT Light"/>
          <w:sz w:val="24"/>
          <w:szCs w:val="24"/>
        </w:rPr>
      </w:pPr>
      <w:r w:rsidRPr="00C23AF6">
        <w:rPr>
          <w:rFonts w:ascii="Footlight MT Light" w:hAnsi="Footlight MT Light"/>
          <w:sz w:val="24"/>
          <w:szCs w:val="24"/>
        </w:rPr>
        <w:t>Caldo MRS para BAL (lactobacillus, Leuconostocy Pediococcus)</w:t>
      </w:r>
    </w:p>
    <w:p w:rsidR="00816BDA" w:rsidRPr="00C23AF6" w:rsidRDefault="00816BDA" w:rsidP="00482B9F">
      <w:pPr>
        <w:pStyle w:val="Prrafodelista"/>
        <w:numPr>
          <w:ilvl w:val="0"/>
          <w:numId w:val="14"/>
        </w:numPr>
        <w:spacing w:line="360" w:lineRule="auto"/>
        <w:jc w:val="both"/>
        <w:rPr>
          <w:rFonts w:ascii="Footlight MT Light" w:hAnsi="Footlight MT Light"/>
          <w:sz w:val="24"/>
          <w:szCs w:val="24"/>
        </w:rPr>
      </w:pPr>
      <w:r w:rsidRPr="00C23AF6">
        <w:rPr>
          <w:rFonts w:ascii="Footlight MT Light" w:hAnsi="Footlight MT Light"/>
          <w:sz w:val="24"/>
          <w:szCs w:val="24"/>
        </w:rPr>
        <w:t>Caldo M17 para Lactococcus</w:t>
      </w:r>
    </w:p>
    <w:p w:rsidR="00816BDA" w:rsidRPr="00C23AF6" w:rsidRDefault="00816BDA" w:rsidP="00482B9F">
      <w:pPr>
        <w:pStyle w:val="Prrafodelista"/>
        <w:numPr>
          <w:ilvl w:val="0"/>
          <w:numId w:val="14"/>
        </w:numPr>
        <w:spacing w:line="360" w:lineRule="auto"/>
        <w:jc w:val="both"/>
        <w:rPr>
          <w:rFonts w:ascii="Footlight MT Light" w:hAnsi="Footlight MT Light"/>
          <w:sz w:val="24"/>
          <w:szCs w:val="24"/>
        </w:rPr>
      </w:pPr>
      <w:r w:rsidRPr="00C23AF6">
        <w:rPr>
          <w:rFonts w:ascii="Footlight MT Light" w:hAnsi="Footlight MT Light"/>
          <w:sz w:val="24"/>
          <w:szCs w:val="24"/>
        </w:rPr>
        <w:t>Caldo Pal-P para Propionibacterium.</w:t>
      </w:r>
    </w:p>
    <w:p w:rsidR="00816BDA" w:rsidRPr="00C23AF6" w:rsidRDefault="00816BDA" w:rsidP="00482B9F">
      <w:pPr>
        <w:pStyle w:val="Prrafodelista"/>
        <w:numPr>
          <w:ilvl w:val="0"/>
          <w:numId w:val="14"/>
        </w:numPr>
        <w:spacing w:line="360" w:lineRule="auto"/>
        <w:jc w:val="both"/>
        <w:rPr>
          <w:rFonts w:ascii="Footlight MT Light" w:hAnsi="Footlight MT Light"/>
          <w:sz w:val="24"/>
          <w:szCs w:val="24"/>
        </w:rPr>
      </w:pPr>
      <w:r w:rsidRPr="00C23AF6">
        <w:rPr>
          <w:rFonts w:ascii="Footlight MT Light" w:hAnsi="Footlight MT Light"/>
          <w:sz w:val="24"/>
          <w:szCs w:val="24"/>
        </w:rPr>
        <w:t>TSB para Streptococcus.</w:t>
      </w:r>
    </w:p>
    <w:p w:rsidR="00816BDA" w:rsidRPr="00C23AF6" w:rsidRDefault="00816BDA" w:rsidP="00482B9F">
      <w:pPr>
        <w:pStyle w:val="Prrafodelista"/>
        <w:numPr>
          <w:ilvl w:val="0"/>
          <w:numId w:val="14"/>
        </w:numPr>
        <w:spacing w:line="360" w:lineRule="auto"/>
        <w:jc w:val="both"/>
        <w:rPr>
          <w:rFonts w:ascii="Footlight MT Light" w:hAnsi="Footlight MT Light"/>
          <w:sz w:val="24"/>
          <w:szCs w:val="24"/>
        </w:rPr>
      </w:pPr>
      <w:r w:rsidRPr="00C23AF6">
        <w:rPr>
          <w:rFonts w:ascii="Footlight MT Light" w:hAnsi="Footlight MT Light"/>
          <w:sz w:val="24"/>
          <w:szCs w:val="24"/>
        </w:rPr>
        <w:t>Tras la pre incubación se prepara bancos de diluciones decimales seriadas en PBS (Phosphate Buffered Saline) y posteriormente se realiza la siembra en los medios de cultivo para aislamiento específico de cada grupo de microorganismos.</w:t>
      </w:r>
    </w:p>
    <w:p w:rsidR="00816BDA" w:rsidRPr="00C23AF6" w:rsidRDefault="00816BDA" w:rsidP="00482B9F">
      <w:pPr>
        <w:pStyle w:val="Prrafodelista"/>
        <w:numPr>
          <w:ilvl w:val="0"/>
          <w:numId w:val="14"/>
        </w:numPr>
        <w:spacing w:line="360" w:lineRule="auto"/>
        <w:jc w:val="both"/>
        <w:rPr>
          <w:rFonts w:ascii="Footlight MT Light" w:hAnsi="Footlight MT Light" w:cs="Arial"/>
          <w:sz w:val="24"/>
          <w:szCs w:val="24"/>
        </w:rPr>
      </w:pPr>
      <w:r w:rsidRPr="00C23AF6">
        <w:rPr>
          <w:rFonts w:ascii="Footlight MT Light" w:hAnsi="Footlight MT Light"/>
          <w:sz w:val="24"/>
          <w:szCs w:val="24"/>
        </w:rPr>
        <w:t>Una vez incubadas se lleva a las bacterias que son presuntamente BAL a las pruebas de Tinción Gram, donde los que resultaron ser Bacillus Gram positivos se llevaron a la prueba de Catalasa</w:t>
      </w:r>
      <w:r w:rsidR="0000621F" w:rsidRPr="00C23AF6">
        <w:rPr>
          <w:rFonts w:ascii="Footlight MT Light" w:hAnsi="Footlight MT Light"/>
          <w:sz w:val="24"/>
          <w:szCs w:val="24"/>
        </w:rPr>
        <w:t>-</w:t>
      </w:r>
    </w:p>
    <w:p w:rsidR="0000621F" w:rsidRPr="00C23AF6" w:rsidRDefault="0000621F" w:rsidP="00482B9F">
      <w:pPr>
        <w:pStyle w:val="Prrafodelista"/>
        <w:numPr>
          <w:ilvl w:val="0"/>
          <w:numId w:val="14"/>
        </w:numPr>
        <w:spacing w:line="360" w:lineRule="auto"/>
        <w:jc w:val="both"/>
        <w:rPr>
          <w:rFonts w:ascii="Footlight MT Light" w:hAnsi="Footlight MT Light" w:cs="Arial"/>
          <w:sz w:val="24"/>
          <w:szCs w:val="24"/>
        </w:rPr>
      </w:pPr>
      <w:r w:rsidRPr="00C23AF6">
        <w:rPr>
          <w:rFonts w:ascii="Footlight MT Light" w:hAnsi="Footlight MT Light" w:cs="Arial"/>
          <w:sz w:val="24"/>
          <w:szCs w:val="24"/>
        </w:rPr>
        <w:lastRenderedPageBreak/>
        <w:t>Las muestras fueron diluidas de 10 en 10 en el caldo MRS y a continuación fueron sembradas en placas de agar MRS para obtener las colonias, siendo incubadas en condiciones de microaero</w:t>
      </w:r>
      <w:r w:rsidRPr="00C23AF6">
        <w:rPr>
          <w:rFonts w:ascii="Footlight MT Light" w:hAnsi="Footlight MT Light" w:cs="Footlight MT Light"/>
          <w:sz w:val="24"/>
          <w:szCs w:val="24"/>
        </w:rPr>
        <w:t>lia a 33-35</w:t>
      </w:r>
      <w:r w:rsidRPr="00C23AF6">
        <w:rPr>
          <w:rFonts w:ascii="Footlight MT Light" w:hAnsi="Footlight MT Light" w:cs="Arial"/>
          <w:sz w:val="24"/>
          <w:szCs w:val="24"/>
        </w:rPr>
        <w:t>.</w:t>
      </w:r>
    </w:p>
    <w:p w:rsidR="0000621F" w:rsidRPr="00C23AF6" w:rsidRDefault="0000621F" w:rsidP="00482B9F">
      <w:pPr>
        <w:pStyle w:val="Prrafodelista"/>
        <w:numPr>
          <w:ilvl w:val="0"/>
          <w:numId w:val="14"/>
        </w:numPr>
        <w:spacing w:line="360" w:lineRule="auto"/>
        <w:jc w:val="both"/>
        <w:rPr>
          <w:rFonts w:ascii="Footlight MT Light" w:hAnsi="Footlight MT Light" w:cs="Arial"/>
          <w:sz w:val="24"/>
          <w:szCs w:val="24"/>
        </w:rPr>
      </w:pPr>
      <w:r w:rsidRPr="00C23AF6">
        <w:rPr>
          <w:rFonts w:ascii="Footlight MT Light" w:hAnsi="Footlight MT Light" w:cs="Arial"/>
          <w:sz w:val="24"/>
          <w:szCs w:val="24"/>
        </w:rPr>
        <w:t>Después de 4 días de crecimiento se veri</w:t>
      </w:r>
      <w:r w:rsidRPr="00C23AF6">
        <w:rPr>
          <w:rFonts w:ascii="Footlight MT Light" w:hAnsi="Times New Roman"/>
          <w:sz w:val="24"/>
          <w:szCs w:val="24"/>
        </w:rPr>
        <w:t>ﬁ</w:t>
      </w:r>
      <w:r w:rsidRPr="00C23AF6">
        <w:rPr>
          <w:rFonts w:ascii="Footlight MT Light" w:hAnsi="Footlight MT Light" w:cs="Footlight MT Light"/>
          <w:sz w:val="24"/>
          <w:szCs w:val="24"/>
        </w:rPr>
        <w:t xml:space="preserve">caron las </w:t>
      </w:r>
      <w:r w:rsidRPr="00C23AF6">
        <w:rPr>
          <w:rFonts w:ascii="Footlight MT Light" w:hAnsi="Footlight MT Light" w:cs="Arial"/>
          <w:sz w:val="24"/>
          <w:szCs w:val="24"/>
        </w:rPr>
        <w:t>características morfológicas por tinción (presencia de bastones/coloración de Gram).</w:t>
      </w:r>
    </w:p>
    <w:p w:rsidR="0000621F" w:rsidRPr="00C23AF6" w:rsidRDefault="0000621F" w:rsidP="00482B9F">
      <w:pPr>
        <w:pStyle w:val="Prrafodelista"/>
        <w:numPr>
          <w:ilvl w:val="0"/>
          <w:numId w:val="14"/>
        </w:numPr>
        <w:spacing w:line="360" w:lineRule="auto"/>
        <w:jc w:val="both"/>
        <w:rPr>
          <w:rFonts w:ascii="Footlight MT Light" w:hAnsi="Footlight MT Light" w:cs="Arial"/>
          <w:sz w:val="24"/>
          <w:szCs w:val="24"/>
        </w:rPr>
      </w:pPr>
      <w:r w:rsidRPr="00C23AF6">
        <w:rPr>
          <w:rFonts w:ascii="Footlight MT Light" w:hAnsi="Footlight MT Light" w:cs="Arial"/>
          <w:sz w:val="24"/>
          <w:szCs w:val="24"/>
        </w:rPr>
        <w:t xml:space="preserve">Las colonias seleccionadas fueron aisladas pasándolas a tubos conteniendo agar MRS en pico de </w:t>
      </w:r>
      <w:r w:rsidRPr="00C23AF6">
        <w:rPr>
          <w:rFonts w:ascii="Footlight MT Light" w:hAnsi="Times New Roman"/>
          <w:sz w:val="24"/>
          <w:szCs w:val="24"/>
        </w:rPr>
        <w:t>ﬂ</w:t>
      </w:r>
      <w:r w:rsidRPr="00C23AF6">
        <w:rPr>
          <w:rFonts w:ascii="Footlight MT Light" w:hAnsi="Footlight MT Light" w:cs="Arial"/>
          <w:sz w:val="24"/>
          <w:szCs w:val="24"/>
        </w:rPr>
        <w:t>auta. Una vez crecidas, se realizaron los test bioquimicos API correspondientes.</w:t>
      </w:r>
    </w:p>
    <w:p w:rsidR="00201913" w:rsidRDefault="00080A40" w:rsidP="00C23AF6">
      <w:pPr>
        <w:pStyle w:val="Ttulo2"/>
        <w:spacing w:line="360" w:lineRule="auto"/>
        <w:rPr>
          <w:rFonts w:ascii="Footlight MT Light" w:hAnsi="Footlight MT Light"/>
          <w:color w:val="A34B73" w:themeColor="background2" w:themeShade="80"/>
          <w:sz w:val="24"/>
          <w:szCs w:val="24"/>
        </w:rPr>
      </w:pPr>
      <w:bookmarkStart w:id="64" w:name="_Toc267958235"/>
      <w:bookmarkStart w:id="65" w:name="_Toc276837043"/>
      <w:r>
        <w:rPr>
          <w:rFonts w:ascii="Footlight MT Light" w:hAnsi="Footlight MT Light"/>
          <w:color w:val="A34B73" w:themeColor="background2" w:themeShade="80"/>
          <w:sz w:val="24"/>
          <w:szCs w:val="24"/>
        </w:rPr>
        <w:t xml:space="preserve">7.2. 1.1. </w:t>
      </w:r>
      <w:r w:rsidR="000E71C0" w:rsidRPr="00E77D98">
        <w:rPr>
          <w:rFonts w:ascii="Footlight MT Light" w:hAnsi="Footlight MT Light"/>
          <w:color w:val="A34B73" w:themeColor="background2" w:themeShade="80"/>
          <w:sz w:val="24"/>
          <w:szCs w:val="24"/>
        </w:rPr>
        <w:t xml:space="preserve">2 </w:t>
      </w:r>
      <w:r w:rsidR="009356A8" w:rsidRPr="00E77D98">
        <w:rPr>
          <w:rFonts w:ascii="Footlight MT Light" w:hAnsi="Footlight MT Light"/>
          <w:color w:val="A34B73" w:themeColor="background2" w:themeShade="80"/>
          <w:sz w:val="24"/>
          <w:szCs w:val="24"/>
        </w:rPr>
        <w:t xml:space="preserve"> </w:t>
      </w:r>
      <w:r w:rsidR="004336F4" w:rsidRPr="00E77D98">
        <w:rPr>
          <w:rFonts w:ascii="Footlight MT Light" w:hAnsi="Footlight MT Light"/>
          <w:color w:val="A34B73" w:themeColor="background2" w:themeShade="80"/>
          <w:sz w:val="24"/>
          <w:szCs w:val="24"/>
        </w:rPr>
        <w:t>SELECCIÖN</w:t>
      </w:r>
      <w:bookmarkEnd w:id="65"/>
      <w:r w:rsidR="00201913">
        <w:rPr>
          <w:rFonts w:ascii="Footlight MT Light" w:hAnsi="Footlight MT Light"/>
          <w:color w:val="A34B73" w:themeColor="background2" w:themeShade="80"/>
          <w:sz w:val="24"/>
          <w:szCs w:val="24"/>
        </w:rPr>
        <w:t xml:space="preserve"> </w:t>
      </w:r>
    </w:p>
    <w:p w:rsidR="008D56C6" w:rsidRPr="003E0AAD" w:rsidRDefault="008D56C6" w:rsidP="003E0AAD">
      <w:pPr>
        <w:pStyle w:val="Ttulo2"/>
        <w:jc w:val="right"/>
        <w:rPr>
          <w:rFonts w:ascii="Century Gothic" w:hAnsi="Century Gothic"/>
          <w:sz w:val="24"/>
        </w:rPr>
      </w:pPr>
      <w:bookmarkStart w:id="66" w:name="_Toc276837044"/>
      <w:r w:rsidRPr="003E0AAD">
        <w:rPr>
          <w:rFonts w:ascii="Century Gothic" w:hAnsi="Century Gothic"/>
          <w:sz w:val="24"/>
        </w:rPr>
        <w:t>SELECCIÓN DE BACTERIAS ACIDO LÁCTICAS</w:t>
      </w:r>
      <w:bookmarkEnd w:id="66"/>
    </w:p>
    <w:p w:rsidR="008D56C6" w:rsidRPr="008D56C6" w:rsidRDefault="008D56C6" w:rsidP="008D56C6">
      <w:pPr>
        <w:autoSpaceDE w:val="0"/>
        <w:autoSpaceDN w:val="0"/>
        <w:adjustRightInd w:val="0"/>
        <w:spacing w:before="0" w:after="0" w:line="360" w:lineRule="auto"/>
        <w:ind w:left="0" w:firstLine="0"/>
        <w:jc w:val="left"/>
        <w:rPr>
          <w:rFonts w:ascii="Footlight MT Light" w:hAnsi="Footlight MT Light" w:cstheme="minorHAnsi"/>
          <w:b/>
          <w:sz w:val="24"/>
          <w:szCs w:val="24"/>
        </w:rPr>
      </w:pPr>
      <w:r w:rsidRPr="008D56C6">
        <w:rPr>
          <w:rFonts w:ascii="Footlight MT Light" w:hAnsi="Footlight MT Light" w:cstheme="minorHAnsi"/>
          <w:b/>
          <w:sz w:val="24"/>
          <w:szCs w:val="24"/>
        </w:rPr>
        <w:t>Preselección de Cepa</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r w:rsidRPr="008D56C6">
        <w:rPr>
          <w:rFonts w:ascii="Footlight MT Light" w:hAnsi="Footlight MT Light" w:cstheme="minorHAnsi"/>
          <w:sz w:val="24"/>
          <w:szCs w:val="24"/>
        </w:rPr>
        <w:t>En cada cepa aislada se realizaron dos pruebas preliminares: tinción de Gram y prueba de la catalasa. A partir de los resultados de ambas pruebas, fueron seleccionadas las colonias catalasa negativa y aquellas cuyas células resultaran ser morfológicamente bacilos grama positivos.</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b/>
          <w:sz w:val="24"/>
          <w:szCs w:val="24"/>
          <w:u w:val="single"/>
        </w:rPr>
      </w:pPr>
      <w:r w:rsidRPr="008D56C6">
        <w:rPr>
          <w:rFonts w:ascii="Footlight MT Light" w:hAnsi="Footlight MT Light" w:cstheme="minorHAnsi"/>
          <w:b/>
          <w:sz w:val="24"/>
          <w:szCs w:val="24"/>
          <w:u w:val="single"/>
        </w:rPr>
        <w:t>Disminución del pH del medio</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r w:rsidRPr="008D56C6">
        <w:rPr>
          <w:rFonts w:ascii="Footlight MT Light" w:hAnsi="Footlight MT Light" w:cstheme="minorHAnsi"/>
          <w:sz w:val="24"/>
          <w:szCs w:val="24"/>
        </w:rPr>
        <w:t>Las cepas preseleccionadas son sembradas en tubos de cultivo con 10 ml de caldo MRS a pH 6,5 y posteriormente incubadas por 24h a 37ºC. A partir de estos cultivos se toma 1 ml de muestra para inocular matraces con 50 ml de caldo MRS, a razón de 1:10 ml de inóculo, con tres réplicas por cada cepa. Todas las réplicas se incubaron por 14 a 37 º bajo condiciones estáticas. De cada réplica se tomaron muestras para medir el pH de los cultivos. Se tomo como criterio de selección aquellas cepas que disminuyeran el pH hasta valores ≤ 5,5.</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b/>
          <w:sz w:val="24"/>
          <w:szCs w:val="24"/>
          <w:u w:val="single"/>
        </w:rPr>
      </w:pPr>
      <w:r w:rsidRPr="008D56C6">
        <w:rPr>
          <w:rFonts w:ascii="Footlight MT Light" w:hAnsi="Footlight MT Light" w:cstheme="minorHAnsi"/>
          <w:b/>
          <w:sz w:val="24"/>
          <w:szCs w:val="24"/>
          <w:u w:val="single"/>
        </w:rPr>
        <w:t>Resistencia a pH ácido</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r w:rsidRPr="008D56C6">
        <w:rPr>
          <w:rFonts w:ascii="Footlight MT Light" w:hAnsi="Footlight MT Light" w:cstheme="minorHAnsi"/>
          <w:sz w:val="24"/>
          <w:szCs w:val="24"/>
        </w:rPr>
        <w:t>Las cepas seleccionadas se cultivaron en caldo MRS  a pH 6,5 y 37ºC durante 18 h. posteriormente, de cada cultivo se toma 1 ml  con 10</w:t>
      </w:r>
      <w:r w:rsidRPr="008D56C6">
        <w:rPr>
          <w:rFonts w:ascii="Footlight MT Light" w:hAnsi="Footlight MT Light" w:cstheme="minorHAnsi"/>
          <w:sz w:val="24"/>
          <w:szCs w:val="24"/>
          <w:vertAlign w:val="superscript"/>
        </w:rPr>
        <w:t>9</w:t>
      </w:r>
      <w:r w:rsidRPr="008D56C6">
        <w:rPr>
          <w:rFonts w:ascii="Footlight MT Light" w:hAnsi="Footlight MT Light" w:cstheme="minorHAnsi"/>
          <w:sz w:val="24"/>
          <w:szCs w:val="24"/>
        </w:rPr>
        <w:t xml:space="preserve"> UFC mL y se inoculó en un tubo con caldo MRS y pH ajustado a 2 con HCL 0,1 N. todas las muestras fueron incubadas a 37ºC por 3 h. </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r w:rsidRPr="008D56C6">
        <w:rPr>
          <w:rFonts w:ascii="Footlight MT Light" w:hAnsi="Footlight MT Light" w:cstheme="minorHAnsi"/>
          <w:sz w:val="24"/>
          <w:szCs w:val="24"/>
        </w:rPr>
        <w:t xml:space="preserve">Antes de la incubación (h 0) y después de esta (h3), se realizó el conteo de las células viables la técnica de las diluciones seriadas en agua de peptona, así como la siembre en </w:t>
      </w:r>
      <w:r w:rsidRPr="008D56C6">
        <w:rPr>
          <w:rFonts w:ascii="Footlight MT Light" w:hAnsi="Footlight MT Light" w:cstheme="minorHAnsi"/>
          <w:sz w:val="24"/>
          <w:szCs w:val="24"/>
        </w:rPr>
        <w:lastRenderedPageBreak/>
        <w:t>placas con Agar MRS y la incubación bajo condiciones anaerobias a 37ºC por 48 h. la tolerancia a la acidez se estimo al comparara el conteo de bacterias viables en Agar MRS para la h0 y las células sobrevivientes después de la incubación a pH ácido por 3 h.</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r w:rsidRPr="008D56C6">
        <w:rPr>
          <w:rFonts w:ascii="Footlight MT Light" w:hAnsi="Footlight MT Light" w:cstheme="minorHAnsi"/>
          <w:sz w:val="24"/>
          <w:szCs w:val="24"/>
        </w:rPr>
        <w:t xml:space="preserve"> </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sz w:val="24"/>
          <w:szCs w:val="24"/>
        </w:rPr>
      </w:pPr>
      <w:r w:rsidRPr="008D56C6">
        <w:rPr>
          <w:rFonts w:ascii="Footlight MT Light" w:hAnsi="Footlight MT Light" w:cstheme="minorHAnsi"/>
          <w:sz w:val="24"/>
          <w:szCs w:val="24"/>
        </w:rPr>
        <w:t xml:space="preserve">El porcentaje  de resistencia a pH ácido fue calculado por la siguiente ecuación </w:t>
      </w:r>
    </w:p>
    <w:p w:rsidR="008D56C6" w:rsidRPr="008D56C6" w:rsidRDefault="008D56C6" w:rsidP="008D56C6">
      <w:pPr>
        <w:autoSpaceDE w:val="0"/>
        <w:autoSpaceDN w:val="0"/>
        <w:adjustRightInd w:val="0"/>
        <w:spacing w:before="0" w:after="0" w:line="360" w:lineRule="auto"/>
        <w:ind w:left="0" w:firstLine="0"/>
        <w:rPr>
          <w:rFonts w:ascii="Footlight MT Light" w:eastAsiaTheme="minorEastAsia" w:hAnsi="Footlight MT Light" w:cstheme="minorHAnsi"/>
          <w:sz w:val="24"/>
          <w:szCs w:val="24"/>
        </w:rPr>
      </w:pPr>
      <m:oMathPara>
        <m:oMath>
          <m:r>
            <w:rPr>
              <w:rFonts w:ascii="Cambria Math" w:hAnsi="Footlight MT Light" w:cstheme="minorHAnsi"/>
              <w:sz w:val="24"/>
              <w:szCs w:val="24"/>
            </w:rPr>
            <m:t>%</m:t>
          </m:r>
          <m:r>
            <w:rPr>
              <w:rFonts w:ascii="Cambria Math" w:hAnsi="Cambria Math" w:cstheme="minorHAnsi"/>
              <w:sz w:val="24"/>
              <w:szCs w:val="24"/>
            </w:rPr>
            <m:t>RpH</m:t>
          </m:r>
          <m:r>
            <w:rPr>
              <w:rFonts w:ascii="Cambria Math" w:hAnsi="Footlight MT Light" w:cstheme="minorHAnsi"/>
              <w:sz w:val="24"/>
              <w:szCs w:val="24"/>
            </w:rPr>
            <m:t xml:space="preserve">=  </m:t>
          </m:r>
          <m:f>
            <m:fPr>
              <m:type m:val="skw"/>
              <m:ctrlPr>
                <w:rPr>
                  <w:rFonts w:ascii="Cambria Math" w:hAnsi="Footlight MT Light" w:cstheme="minorHAnsi"/>
                  <w:i/>
                  <w:sz w:val="24"/>
                  <w:szCs w:val="24"/>
                </w:rPr>
              </m:ctrlPr>
            </m:fPr>
            <m:num>
              <m:d>
                <m:dPr>
                  <m:begChr m:val="["/>
                  <m:endChr m:val="]"/>
                  <m:ctrlPr>
                    <w:rPr>
                      <w:rFonts w:ascii="Cambria Math" w:hAnsi="Footlight MT Light" w:cstheme="minorHAnsi"/>
                      <w:i/>
                      <w:sz w:val="24"/>
                      <w:szCs w:val="24"/>
                    </w:rPr>
                  </m:ctrlPr>
                </m:dPr>
                <m:e>
                  <m:sSub>
                    <m:sSubPr>
                      <m:ctrlPr>
                        <w:rPr>
                          <w:rFonts w:ascii="Cambria Math" w:hAnsi="Footlight MT Light" w:cstheme="minorHAnsi"/>
                          <w:i/>
                          <w:sz w:val="24"/>
                          <w:szCs w:val="24"/>
                        </w:rPr>
                      </m:ctrlPr>
                    </m:sSubPr>
                    <m:e>
                      <m:d>
                        <m:dPr>
                          <m:ctrlPr>
                            <w:rPr>
                              <w:rFonts w:ascii="Cambria Math" w:hAnsi="Footlight MT Light" w:cstheme="minorHAnsi"/>
                              <w:i/>
                              <w:sz w:val="24"/>
                              <w:szCs w:val="24"/>
                            </w:rPr>
                          </m:ctrlPr>
                        </m:dPr>
                        <m:e>
                          <m:r>
                            <w:rPr>
                              <w:rFonts w:ascii="Cambria Math" w:hAnsi="Cambria Math" w:cstheme="minorHAnsi"/>
                              <w:sz w:val="24"/>
                              <w:szCs w:val="24"/>
                            </w:rPr>
                            <m:t>UFC</m:t>
                          </m:r>
                          <m:r>
                            <w:rPr>
                              <w:rFonts w:ascii="Cambria Math" w:hAnsi="Footlight MT Light" w:cstheme="minorHAnsi"/>
                              <w:sz w:val="24"/>
                              <w:szCs w:val="24"/>
                            </w:rPr>
                            <m:t>/</m:t>
                          </m:r>
                          <m:r>
                            <w:rPr>
                              <w:rFonts w:ascii="Cambria Math" w:hAnsi="Cambria Math" w:cstheme="minorHAnsi"/>
                              <w:sz w:val="24"/>
                              <w:szCs w:val="24"/>
                            </w:rPr>
                            <m:t>ml</m:t>
                          </m:r>
                        </m:e>
                      </m:d>
                    </m:e>
                    <m:sub>
                      <m:r>
                        <w:rPr>
                          <w:rFonts w:ascii="Cambria Math" w:hAnsi="Cambria Math" w:cstheme="minorHAnsi"/>
                          <w:sz w:val="24"/>
                          <w:szCs w:val="24"/>
                        </w:rPr>
                        <m:t>MRSpH</m:t>
                      </m:r>
                      <m:r>
                        <w:rPr>
                          <w:rFonts w:ascii="Cambria Math" w:hAnsi="Footlight MT Light" w:cstheme="minorHAnsi"/>
                          <w:sz w:val="24"/>
                          <w:szCs w:val="24"/>
                        </w:rPr>
                        <m:t>2.0</m:t>
                      </m:r>
                    </m:sub>
                  </m:sSub>
                  <m:r>
                    <w:rPr>
                      <w:rFonts w:ascii="Cambria Math" w:hAnsi="Footlight MT Light" w:cstheme="minorHAnsi"/>
                      <w:sz w:val="24"/>
                      <w:szCs w:val="24"/>
                    </w:rPr>
                    <m:t xml:space="preserve"> </m:t>
                  </m:r>
                  <m:r>
                    <w:rPr>
                      <w:rFonts w:ascii="Cambria Math" w:hAnsi="Cambria Math" w:cstheme="minorHAnsi"/>
                      <w:sz w:val="24"/>
                      <w:szCs w:val="24"/>
                    </w:rPr>
                    <m:t>x</m:t>
                  </m:r>
                  <m:r>
                    <w:rPr>
                      <w:rFonts w:ascii="Cambria Math" w:hAnsi="Footlight MT Light" w:cstheme="minorHAnsi"/>
                      <w:sz w:val="24"/>
                      <w:szCs w:val="24"/>
                    </w:rPr>
                    <m:t>100</m:t>
                  </m:r>
                </m:e>
              </m:d>
            </m:num>
            <m:den>
              <m:sSub>
                <m:sSubPr>
                  <m:ctrlPr>
                    <w:rPr>
                      <w:rFonts w:ascii="Cambria Math" w:hAnsi="Footlight MT Light" w:cstheme="minorHAnsi"/>
                      <w:i/>
                      <w:sz w:val="24"/>
                      <w:szCs w:val="24"/>
                    </w:rPr>
                  </m:ctrlPr>
                </m:sSubPr>
                <m:e>
                  <m:d>
                    <m:dPr>
                      <m:ctrlPr>
                        <w:rPr>
                          <w:rFonts w:ascii="Cambria Math" w:hAnsi="Footlight MT Light" w:cstheme="minorHAnsi"/>
                          <w:i/>
                          <w:sz w:val="24"/>
                          <w:szCs w:val="24"/>
                        </w:rPr>
                      </m:ctrlPr>
                    </m:dPr>
                    <m:e>
                      <m:r>
                        <w:rPr>
                          <w:rFonts w:ascii="Cambria Math" w:hAnsi="Cambria Math" w:cstheme="minorHAnsi"/>
                          <w:sz w:val="24"/>
                          <w:szCs w:val="24"/>
                        </w:rPr>
                        <m:t>UFC</m:t>
                      </m:r>
                      <m:r>
                        <w:rPr>
                          <w:rFonts w:ascii="Cambria Math" w:hAnsi="Footlight MT Light" w:cstheme="minorHAnsi"/>
                          <w:sz w:val="24"/>
                          <w:szCs w:val="24"/>
                        </w:rPr>
                        <m:t>/</m:t>
                      </m:r>
                      <m:r>
                        <w:rPr>
                          <w:rFonts w:ascii="Cambria Math" w:hAnsi="Cambria Math" w:cstheme="minorHAnsi"/>
                          <w:sz w:val="24"/>
                          <w:szCs w:val="24"/>
                        </w:rPr>
                        <m:t>ml</m:t>
                      </m:r>
                    </m:e>
                  </m:d>
                </m:e>
                <m:sub>
                  <m:r>
                    <w:rPr>
                      <w:rFonts w:ascii="Cambria Math" w:hAnsi="Cambria Math" w:cstheme="minorHAnsi"/>
                      <w:sz w:val="24"/>
                      <w:szCs w:val="24"/>
                    </w:rPr>
                    <m:t>MRSpH</m:t>
                  </m:r>
                  <m:r>
                    <w:rPr>
                      <w:rFonts w:ascii="Cambria Math" w:hAnsi="Footlight MT Light" w:cstheme="minorHAnsi"/>
                      <w:sz w:val="24"/>
                      <w:szCs w:val="24"/>
                    </w:rPr>
                    <m:t>6.5</m:t>
                  </m:r>
                </m:sub>
              </m:sSub>
            </m:den>
          </m:f>
        </m:oMath>
      </m:oMathPara>
    </w:p>
    <w:p w:rsidR="008D56C6" w:rsidRPr="008D56C6" w:rsidRDefault="008D56C6" w:rsidP="008D56C6">
      <w:pPr>
        <w:autoSpaceDE w:val="0"/>
        <w:autoSpaceDN w:val="0"/>
        <w:adjustRightInd w:val="0"/>
        <w:spacing w:before="0" w:after="0" w:line="360" w:lineRule="auto"/>
        <w:ind w:left="0" w:firstLine="0"/>
        <w:rPr>
          <w:rFonts w:ascii="Footlight MT Light" w:eastAsiaTheme="minorEastAsia" w:hAnsi="Footlight MT Light" w:cstheme="minorHAnsi"/>
          <w:sz w:val="24"/>
          <w:szCs w:val="24"/>
        </w:rPr>
      </w:pPr>
      <w:r w:rsidRPr="008D56C6">
        <w:rPr>
          <w:rFonts w:ascii="Footlight MT Light" w:eastAsiaTheme="minorEastAsia" w:hAnsi="Footlight MT Light" w:cstheme="minorHAnsi"/>
          <w:sz w:val="24"/>
          <w:szCs w:val="24"/>
        </w:rPr>
        <w:t xml:space="preserve">Se estableció como criterio de selección escoger aquellas cepas que resistieron el pH acido por encima del 50%,  para  pasar entonces a la siguiente prueba de resistencia de sales </w:t>
      </w:r>
      <w:r>
        <w:rPr>
          <w:rFonts w:ascii="Footlight MT Light" w:eastAsiaTheme="minorEastAsia" w:hAnsi="Footlight MT Light" w:cstheme="minorHAnsi"/>
          <w:sz w:val="24"/>
          <w:szCs w:val="24"/>
        </w:rPr>
        <w:t xml:space="preserve"> </w:t>
      </w:r>
      <w:r w:rsidRPr="008D56C6">
        <w:rPr>
          <w:rFonts w:ascii="Footlight MT Light" w:eastAsiaTheme="minorEastAsia" w:hAnsi="Footlight MT Light" w:cstheme="minorHAnsi"/>
          <w:sz w:val="24"/>
          <w:szCs w:val="24"/>
        </w:rPr>
        <w:t>biliares.</w:t>
      </w:r>
    </w:p>
    <w:p w:rsidR="008D56C6" w:rsidRDefault="008D56C6" w:rsidP="008D56C6">
      <w:pPr>
        <w:autoSpaceDE w:val="0"/>
        <w:autoSpaceDN w:val="0"/>
        <w:adjustRightInd w:val="0"/>
        <w:spacing w:before="0" w:after="0" w:line="360" w:lineRule="auto"/>
        <w:ind w:left="0" w:firstLine="0"/>
        <w:rPr>
          <w:rFonts w:ascii="Footlight MT Light" w:eastAsiaTheme="minorEastAsia" w:hAnsi="Footlight MT Light" w:cstheme="minorHAnsi"/>
          <w:b/>
          <w:sz w:val="24"/>
          <w:szCs w:val="24"/>
          <w:u w:val="single"/>
        </w:rPr>
      </w:pPr>
    </w:p>
    <w:p w:rsidR="008D56C6" w:rsidRPr="008D56C6" w:rsidRDefault="008D56C6" w:rsidP="008D56C6">
      <w:pPr>
        <w:autoSpaceDE w:val="0"/>
        <w:autoSpaceDN w:val="0"/>
        <w:adjustRightInd w:val="0"/>
        <w:spacing w:before="0" w:after="0" w:line="360" w:lineRule="auto"/>
        <w:ind w:left="0" w:firstLine="0"/>
        <w:rPr>
          <w:rFonts w:ascii="Footlight MT Light" w:eastAsiaTheme="minorEastAsia" w:hAnsi="Footlight MT Light" w:cstheme="minorHAnsi"/>
          <w:b/>
          <w:sz w:val="24"/>
          <w:szCs w:val="24"/>
          <w:u w:val="single"/>
        </w:rPr>
      </w:pPr>
      <w:r w:rsidRPr="008D56C6">
        <w:rPr>
          <w:rFonts w:ascii="Footlight MT Light" w:eastAsiaTheme="minorEastAsia" w:hAnsi="Footlight MT Light" w:cstheme="minorHAnsi"/>
          <w:b/>
          <w:sz w:val="24"/>
          <w:szCs w:val="24"/>
          <w:u w:val="single"/>
        </w:rPr>
        <w:t xml:space="preserve">Resistencia a las sales biliares </w:t>
      </w:r>
    </w:p>
    <w:p w:rsidR="008D56C6" w:rsidRPr="008D56C6" w:rsidRDefault="008D56C6" w:rsidP="008D56C6">
      <w:pPr>
        <w:autoSpaceDE w:val="0"/>
        <w:autoSpaceDN w:val="0"/>
        <w:adjustRightInd w:val="0"/>
        <w:spacing w:before="0" w:after="0" w:line="360" w:lineRule="auto"/>
        <w:ind w:left="0" w:firstLine="0"/>
        <w:rPr>
          <w:rFonts w:ascii="Footlight MT Light" w:eastAsiaTheme="minorEastAsia" w:hAnsi="Footlight MT Light" w:cstheme="minorHAnsi"/>
          <w:sz w:val="24"/>
          <w:szCs w:val="24"/>
        </w:rPr>
      </w:pPr>
      <w:r w:rsidRPr="008D56C6">
        <w:rPr>
          <w:rFonts w:ascii="Footlight MT Light" w:eastAsiaTheme="minorEastAsia" w:hAnsi="Footlight MT Light" w:cstheme="minorHAnsi"/>
          <w:sz w:val="24"/>
          <w:szCs w:val="24"/>
        </w:rPr>
        <w:t>Las cepas seleccionadas se pre cultivaron bajo las mismas condiciones descritas anteriormente. 1 ml de cada cultivo fue inoculado en tubos con 9 ml de caldo MRS con y sin 1.5 gL</w:t>
      </w:r>
      <w:r w:rsidRPr="008D56C6">
        <w:rPr>
          <w:rFonts w:ascii="Footlight MT Light" w:eastAsiaTheme="minorEastAsia" w:hAnsi="Footlight MT Light" w:cstheme="minorHAnsi"/>
          <w:sz w:val="24"/>
          <w:szCs w:val="24"/>
          <w:vertAlign w:val="superscript"/>
        </w:rPr>
        <w:t>-1</w:t>
      </w:r>
      <w:r w:rsidRPr="008D56C6">
        <w:rPr>
          <w:rFonts w:ascii="Footlight MT Light" w:eastAsiaTheme="minorEastAsia" w:hAnsi="Footlight MT Light" w:cstheme="minorHAnsi"/>
          <w:sz w:val="24"/>
          <w:szCs w:val="24"/>
        </w:rPr>
        <w:t>de Ox-Bilis (OXOID). Al caldo MRS se le adicionaron previamente 1,38 ml de ácido acético. La incubación se realizó durante 3, 12, y 24 h a 37ºC, en condiciones estáticas.</w:t>
      </w:r>
    </w:p>
    <w:p w:rsidR="008D56C6" w:rsidRPr="008D56C6" w:rsidRDefault="008D56C6" w:rsidP="008D56C6">
      <w:pPr>
        <w:autoSpaceDE w:val="0"/>
        <w:autoSpaceDN w:val="0"/>
        <w:adjustRightInd w:val="0"/>
        <w:spacing w:before="0" w:after="0" w:line="360" w:lineRule="auto"/>
        <w:ind w:left="0" w:firstLine="0"/>
        <w:rPr>
          <w:rFonts w:ascii="Footlight MT Light" w:hAnsi="Footlight MT Light" w:cstheme="minorHAnsi"/>
          <w:b/>
          <w:sz w:val="24"/>
          <w:szCs w:val="24"/>
        </w:rPr>
      </w:pPr>
      <w:r w:rsidRPr="008D56C6">
        <w:rPr>
          <w:rFonts w:ascii="Footlight MT Light" w:eastAsiaTheme="minorEastAsia" w:hAnsi="Footlight MT Light" w:cstheme="minorHAnsi"/>
          <w:sz w:val="24"/>
          <w:szCs w:val="24"/>
        </w:rPr>
        <w:t>La tolerancia a las sales biliares fue estimada al comparar el conteo de células viables en MRS con y sin sales biliares, después de realizar disoluciones seriadas y conteo en placa con agar MRS, previamente incubados a 37ºC durante 48 h. De igual forma, se determinó el % de sobrevivencia.</w:t>
      </w:r>
    </w:p>
    <w:p w:rsidR="004336F4" w:rsidRDefault="00201913" w:rsidP="00C23AF6">
      <w:pPr>
        <w:pStyle w:val="Ttulo2"/>
        <w:spacing w:line="360" w:lineRule="auto"/>
        <w:rPr>
          <w:rFonts w:ascii="Footlight MT Light" w:hAnsi="Footlight MT Light"/>
          <w:color w:val="A34B73" w:themeColor="background2" w:themeShade="80"/>
          <w:sz w:val="24"/>
          <w:szCs w:val="24"/>
        </w:rPr>
      </w:pPr>
      <w:bookmarkStart w:id="67" w:name="_Toc276837045"/>
      <w:r>
        <w:rPr>
          <w:rFonts w:ascii="Footlight MT Light" w:hAnsi="Footlight MT Light"/>
          <w:color w:val="A34B73" w:themeColor="background2" w:themeShade="80"/>
          <w:sz w:val="24"/>
          <w:szCs w:val="24"/>
        </w:rPr>
        <w:t>7.2.1.1.</w:t>
      </w:r>
      <w:r w:rsidR="00080A40">
        <w:rPr>
          <w:rFonts w:ascii="Footlight MT Light" w:hAnsi="Footlight MT Light"/>
          <w:color w:val="A34B73" w:themeColor="background2" w:themeShade="80"/>
          <w:sz w:val="24"/>
          <w:szCs w:val="24"/>
        </w:rPr>
        <w:t xml:space="preserve"> </w:t>
      </w:r>
      <w:r>
        <w:rPr>
          <w:rFonts w:ascii="Footlight MT Light" w:hAnsi="Footlight MT Light"/>
          <w:color w:val="A34B73" w:themeColor="background2" w:themeShade="80"/>
          <w:sz w:val="24"/>
          <w:szCs w:val="24"/>
        </w:rPr>
        <w:t>3 IDENTIFICACIÓN</w:t>
      </w:r>
      <w:bookmarkEnd w:id="67"/>
    </w:p>
    <w:p w:rsidR="009356A8" w:rsidRPr="00E77D98" w:rsidRDefault="00201913" w:rsidP="00482B9F">
      <w:pPr>
        <w:pStyle w:val="Ttulo2"/>
        <w:numPr>
          <w:ilvl w:val="0"/>
          <w:numId w:val="16"/>
        </w:numPr>
        <w:spacing w:line="360" w:lineRule="auto"/>
        <w:rPr>
          <w:rFonts w:ascii="Footlight MT Light" w:hAnsi="Footlight MT Light"/>
          <w:color w:val="auto"/>
          <w:sz w:val="24"/>
          <w:szCs w:val="24"/>
        </w:rPr>
      </w:pPr>
      <w:bookmarkStart w:id="68" w:name="_Toc276837046"/>
      <w:r>
        <w:rPr>
          <w:rFonts w:ascii="Footlight MT Light" w:hAnsi="Footlight MT Light"/>
          <w:b/>
          <w:color w:val="auto"/>
          <w:sz w:val="24"/>
          <w:szCs w:val="24"/>
          <w:u w:val="single"/>
        </w:rPr>
        <w:t>Técnicas de Identificación</w:t>
      </w:r>
      <w:r w:rsidR="0082183F" w:rsidRPr="00E77D98">
        <w:rPr>
          <w:rFonts w:ascii="Footlight MT Light" w:hAnsi="Footlight MT Light"/>
          <w:b/>
          <w:color w:val="auto"/>
          <w:sz w:val="24"/>
          <w:szCs w:val="24"/>
          <w:u w:val="single"/>
        </w:rPr>
        <w:t>:</w:t>
      </w:r>
      <w:bookmarkEnd w:id="68"/>
      <w:r w:rsidR="0082183F" w:rsidRPr="00E77D98">
        <w:rPr>
          <w:rFonts w:ascii="Footlight MT Light" w:hAnsi="Footlight MT Light"/>
          <w:b/>
          <w:color w:val="auto"/>
          <w:sz w:val="24"/>
          <w:szCs w:val="24"/>
          <w:u w:val="single"/>
        </w:rPr>
        <w:t xml:space="preserve"> </w:t>
      </w:r>
    </w:p>
    <w:p w:rsidR="009356A8" w:rsidRPr="00C23AF6" w:rsidRDefault="009356A8" w:rsidP="0082183F">
      <w:pPr>
        <w:spacing w:line="360" w:lineRule="auto"/>
        <w:ind w:left="0" w:firstLine="0"/>
        <w:rPr>
          <w:rFonts w:ascii="Footlight MT Light" w:hAnsi="Footlight MT Light"/>
          <w:sz w:val="24"/>
          <w:lang w:val="es-ES" w:eastAsia="es-ES"/>
        </w:rPr>
      </w:pPr>
      <w:r w:rsidRPr="00C23AF6">
        <w:rPr>
          <w:rFonts w:ascii="Footlight MT Light" w:hAnsi="Footlight MT Light"/>
          <w:sz w:val="24"/>
          <w:lang w:val="es-ES" w:eastAsia="es-ES"/>
        </w:rPr>
        <w:t xml:space="preserve">A partir de las cepas aisladas de las muestra de los gránulos de kéfir, se procedió a la selección de aquellas que cumplían las características que presumiblemente permitían considerarlas como BAL de interés para nuestro estudio </w:t>
      </w:r>
    </w:p>
    <w:p w:rsidR="000E1709" w:rsidRPr="00C23AF6" w:rsidRDefault="000E1709" w:rsidP="00482B9F">
      <w:pPr>
        <w:pStyle w:val="Prrafodelista"/>
        <w:numPr>
          <w:ilvl w:val="0"/>
          <w:numId w:val="15"/>
        </w:numPr>
        <w:spacing w:line="360" w:lineRule="auto"/>
        <w:rPr>
          <w:rFonts w:ascii="Footlight MT Light" w:hAnsi="Footlight MT Light"/>
          <w:sz w:val="24"/>
          <w:lang w:eastAsia="es-ES"/>
        </w:rPr>
      </w:pPr>
      <w:r w:rsidRPr="00C23AF6">
        <w:rPr>
          <w:rFonts w:ascii="Footlight MT Light" w:hAnsi="Footlight MT Light"/>
          <w:sz w:val="24"/>
          <w:lang w:eastAsia="es-ES"/>
        </w:rPr>
        <w:t>Características morfológicas de las cepas</w:t>
      </w:r>
    </w:p>
    <w:p w:rsidR="000E1709" w:rsidRPr="00C23AF6" w:rsidRDefault="000E1709" w:rsidP="00482B9F">
      <w:pPr>
        <w:pStyle w:val="Prrafodelista"/>
        <w:numPr>
          <w:ilvl w:val="0"/>
          <w:numId w:val="15"/>
        </w:numPr>
        <w:spacing w:line="360" w:lineRule="auto"/>
        <w:rPr>
          <w:rFonts w:ascii="Footlight MT Light" w:hAnsi="Footlight MT Light"/>
          <w:sz w:val="24"/>
          <w:lang w:eastAsia="es-ES"/>
        </w:rPr>
      </w:pPr>
      <w:r w:rsidRPr="00C23AF6">
        <w:rPr>
          <w:rFonts w:ascii="Footlight MT Light" w:hAnsi="Footlight MT Light"/>
          <w:sz w:val="24"/>
          <w:lang w:eastAsia="es-ES"/>
        </w:rPr>
        <w:t xml:space="preserve">Las pruebas iniciales podemos diferencialas en; </w:t>
      </w:r>
    </w:p>
    <w:p w:rsidR="000E1709" w:rsidRPr="00C23AF6" w:rsidRDefault="000E1709" w:rsidP="00482B9F">
      <w:pPr>
        <w:pStyle w:val="Prrafodelista"/>
        <w:numPr>
          <w:ilvl w:val="0"/>
          <w:numId w:val="15"/>
        </w:numPr>
        <w:spacing w:line="360" w:lineRule="auto"/>
        <w:rPr>
          <w:rFonts w:ascii="Footlight MT Light" w:hAnsi="Footlight MT Light"/>
          <w:sz w:val="24"/>
          <w:lang w:eastAsia="es-ES"/>
        </w:rPr>
      </w:pPr>
      <w:r w:rsidRPr="00C23AF6">
        <w:rPr>
          <w:rFonts w:ascii="Footlight MT Light" w:hAnsi="Footlight MT Light"/>
          <w:sz w:val="24"/>
          <w:lang w:eastAsia="es-ES"/>
        </w:rPr>
        <w:t>Observación microscópica de las colonias</w:t>
      </w:r>
    </w:p>
    <w:p w:rsidR="000E1709" w:rsidRPr="00C23AF6" w:rsidRDefault="000E1709" w:rsidP="00482B9F">
      <w:pPr>
        <w:pStyle w:val="Prrafodelista"/>
        <w:numPr>
          <w:ilvl w:val="0"/>
          <w:numId w:val="15"/>
        </w:numPr>
        <w:spacing w:line="360" w:lineRule="auto"/>
        <w:rPr>
          <w:rFonts w:ascii="Footlight MT Light" w:hAnsi="Footlight MT Light"/>
          <w:sz w:val="24"/>
          <w:lang w:eastAsia="es-ES"/>
        </w:rPr>
      </w:pPr>
      <w:r w:rsidRPr="00C23AF6">
        <w:rPr>
          <w:rFonts w:ascii="Footlight MT Light" w:hAnsi="Footlight MT Light"/>
          <w:sz w:val="24"/>
          <w:lang w:eastAsia="es-ES"/>
        </w:rPr>
        <w:t>Tinciom Gram</w:t>
      </w:r>
    </w:p>
    <w:p w:rsidR="0000621F" w:rsidRPr="00C23AF6" w:rsidRDefault="00C23AF6" w:rsidP="00C23AF6">
      <w:pPr>
        <w:spacing w:line="360" w:lineRule="auto"/>
        <w:ind w:left="357" w:firstLine="0"/>
        <w:rPr>
          <w:rFonts w:ascii="Footlight MT Light" w:hAnsi="Footlight MT Light"/>
          <w:b/>
          <w:sz w:val="24"/>
          <w:lang w:val="es-ES" w:eastAsia="es-ES"/>
        </w:rPr>
      </w:pPr>
      <w:r w:rsidRPr="00C23AF6">
        <w:rPr>
          <w:rFonts w:ascii="Footlight MT Light" w:hAnsi="Footlight MT Light"/>
          <w:b/>
          <w:sz w:val="24"/>
          <w:lang w:val="es-ES" w:eastAsia="es-ES"/>
        </w:rPr>
        <w:t>PROCEDIMIENTO:</w:t>
      </w:r>
    </w:p>
    <w:p w:rsidR="0000621F" w:rsidRPr="00C23AF6" w:rsidRDefault="0000621F" w:rsidP="00482B9F">
      <w:pPr>
        <w:pStyle w:val="Prrafodelista"/>
        <w:numPr>
          <w:ilvl w:val="0"/>
          <w:numId w:val="14"/>
        </w:numPr>
        <w:spacing w:line="360" w:lineRule="auto"/>
        <w:rPr>
          <w:rFonts w:ascii="Footlight MT Light" w:hAnsi="Footlight MT Light" w:cs="Arial"/>
          <w:sz w:val="24"/>
          <w:szCs w:val="24"/>
        </w:rPr>
      </w:pPr>
      <w:r w:rsidRPr="00C23AF6">
        <w:rPr>
          <w:rFonts w:ascii="Footlight MT Light" w:hAnsi="Footlight MT Light" w:cs="Arial"/>
          <w:sz w:val="24"/>
          <w:szCs w:val="24"/>
        </w:rPr>
        <w:lastRenderedPageBreak/>
        <w:t>Las muestras fueron diluidas de 10 en 10 en el caldo MRS y a continuación fueron sembradas en placas de agar MRS para obtener las colonias, siendo incubadas en condiciones de microaero</w:t>
      </w:r>
      <w:r w:rsidRPr="00C23AF6">
        <w:rPr>
          <w:rFonts w:ascii="Footlight MT Light" w:hAnsi="Footlight MT Light" w:cs="Footlight MT Light"/>
          <w:sz w:val="24"/>
          <w:szCs w:val="24"/>
        </w:rPr>
        <w:t>lia a 33-35</w:t>
      </w:r>
      <w:r w:rsidRPr="00C23AF6">
        <w:rPr>
          <w:rFonts w:ascii="Footlight MT Light" w:hAnsi="Footlight MT Light" w:cs="Arial"/>
          <w:sz w:val="24"/>
          <w:szCs w:val="24"/>
        </w:rPr>
        <w:t>.</w:t>
      </w:r>
    </w:p>
    <w:p w:rsidR="0000621F" w:rsidRPr="00C23AF6" w:rsidRDefault="0000621F" w:rsidP="00482B9F">
      <w:pPr>
        <w:pStyle w:val="Prrafodelista"/>
        <w:numPr>
          <w:ilvl w:val="0"/>
          <w:numId w:val="14"/>
        </w:numPr>
        <w:spacing w:line="360" w:lineRule="auto"/>
        <w:rPr>
          <w:rFonts w:ascii="Footlight MT Light" w:hAnsi="Footlight MT Light" w:cs="Arial"/>
          <w:sz w:val="24"/>
          <w:szCs w:val="24"/>
        </w:rPr>
      </w:pPr>
      <w:r w:rsidRPr="00C23AF6">
        <w:rPr>
          <w:rFonts w:ascii="Footlight MT Light" w:hAnsi="Footlight MT Light" w:cs="Arial"/>
          <w:sz w:val="24"/>
          <w:szCs w:val="24"/>
        </w:rPr>
        <w:t>Después de 4 días de crecimiento se veri</w:t>
      </w:r>
      <w:r w:rsidRPr="00C23AF6">
        <w:rPr>
          <w:rFonts w:ascii="Footlight MT Light" w:hAnsi="Times New Roman"/>
          <w:sz w:val="24"/>
          <w:szCs w:val="24"/>
        </w:rPr>
        <w:t>ﬁ</w:t>
      </w:r>
      <w:r w:rsidRPr="00C23AF6">
        <w:rPr>
          <w:rFonts w:ascii="Footlight MT Light" w:hAnsi="Footlight MT Light" w:cs="Footlight MT Light"/>
          <w:sz w:val="24"/>
          <w:szCs w:val="24"/>
        </w:rPr>
        <w:t xml:space="preserve">caron las </w:t>
      </w:r>
      <w:r w:rsidRPr="00C23AF6">
        <w:rPr>
          <w:rFonts w:ascii="Footlight MT Light" w:hAnsi="Footlight MT Light" w:cs="Arial"/>
          <w:sz w:val="24"/>
          <w:szCs w:val="24"/>
        </w:rPr>
        <w:t>características morfológicas por tinción (presencia de bastones/coloración de Gram).</w:t>
      </w:r>
    </w:p>
    <w:p w:rsidR="0000621F" w:rsidRPr="00C23AF6" w:rsidRDefault="0000621F" w:rsidP="00482B9F">
      <w:pPr>
        <w:pStyle w:val="Prrafodelista"/>
        <w:numPr>
          <w:ilvl w:val="0"/>
          <w:numId w:val="14"/>
        </w:numPr>
        <w:spacing w:line="360" w:lineRule="auto"/>
        <w:rPr>
          <w:rFonts w:ascii="Footlight MT Light" w:hAnsi="Footlight MT Light" w:cs="Arial"/>
          <w:sz w:val="24"/>
          <w:szCs w:val="24"/>
        </w:rPr>
      </w:pPr>
      <w:r w:rsidRPr="00C23AF6">
        <w:rPr>
          <w:rFonts w:ascii="Footlight MT Light" w:hAnsi="Footlight MT Light" w:cs="Arial"/>
          <w:sz w:val="24"/>
          <w:szCs w:val="24"/>
        </w:rPr>
        <w:t xml:space="preserve">Las colonias seleccionadas fueron aisladas pasándolas a tubos conteniendo agar MRS en pico de </w:t>
      </w:r>
      <w:r w:rsidRPr="00C23AF6">
        <w:rPr>
          <w:rFonts w:ascii="Footlight MT Light" w:hAnsi="Times New Roman"/>
          <w:sz w:val="24"/>
          <w:szCs w:val="24"/>
        </w:rPr>
        <w:t>ﬂ</w:t>
      </w:r>
      <w:r w:rsidRPr="00C23AF6">
        <w:rPr>
          <w:rFonts w:ascii="Footlight MT Light" w:hAnsi="Footlight MT Light" w:cs="Arial"/>
          <w:sz w:val="24"/>
          <w:szCs w:val="24"/>
        </w:rPr>
        <w:t>auta. Una vez crecidas</w:t>
      </w:r>
      <w:r w:rsidR="0082183F">
        <w:rPr>
          <w:rFonts w:ascii="Footlight MT Light" w:hAnsi="Footlight MT Light" w:cs="Arial"/>
          <w:sz w:val="24"/>
          <w:szCs w:val="24"/>
        </w:rPr>
        <w:t xml:space="preserve">, se realizaron las pruebas </w:t>
      </w:r>
      <w:r w:rsidRPr="00C23AF6">
        <w:rPr>
          <w:rFonts w:ascii="Footlight MT Light" w:hAnsi="Footlight MT Light" w:cs="Arial"/>
          <w:sz w:val="24"/>
          <w:szCs w:val="24"/>
        </w:rPr>
        <w:t xml:space="preserve"> </w:t>
      </w:r>
      <w:r w:rsidR="0082183F" w:rsidRPr="00C23AF6">
        <w:rPr>
          <w:rFonts w:ascii="Footlight MT Light" w:hAnsi="Footlight MT Light" w:cs="Arial"/>
          <w:sz w:val="24"/>
          <w:szCs w:val="24"/>
        </w:rPr>
        <w:t>bioquí</w:t>
      </w:r>
      <w:r w:rsidR="0082183F">
        <w:rPr>
          <w:rFonts w:ascii="Footlight MT Light" w:hAnsi="Footlight MT Light" w:cs="Arial"/>
          <w:sz w:val="24"/>
          <w:szCs w:val="24"/>
        </w:rPr>
        <w:t>mica</w:t>
      </w:r>
      <w:r w:rsidR="0082183F" w:rsidRPr="00C23AF6">
        <w:rPr>
          <w:rFonts w:ascii="Footlight MT Light" w:hAnsi="Footlight MT Light" w:cs="Arial"/>
          <w:sz w:val="24"/>
          <w:szCs w:val="24"/>
        </w:rPr>
        <w:t>s</w:t>
      </w:r>
      <w:r w:rsidR="0082183F">
        <w:rPr>
          <w:rFonts w:ascii="Footlight MT Light" w:hAnsi="Footlight MT Light" w:cs="Arial"/>
          <w:sz w:val="24"/>
          <w:szCs w:val="24"/>
        </w:rPr>
        <w:t>.</w:t>
      </w:r>
      <w:r w:rsidRPr="00C23AF6">
        <w:rPr>
          <w:rFonts w:ascii="Footlight MT Light" w:hAnsi="Footlight MT Light" w:cs="Arial"/>
          <w:sz w:val="24"/>
          <w:szCs w:val="24"/>
        </w:rPr>
        <w:t xml:space="preserve"> </w:t>
      </w:r>
    </w:p>
    <w:p w:rsidR="00A52FE5" w:rsidRPr="00C23AF6" w:rsidRDefault="004336F4" w:rsidP="00C23AF6">
      <w:pPr>
        <w:pStyle w:val="Ttulo2"/>
        <w:spacing w:line="360" w:lineRule="auto"/>
        <w:rPr>
          <w:rFonts w:ascii="Footlight MT Light" w:hAnsi="Footlight MT Light"/>
          <w:color w:val="842F73" w:themeColor="text2" w:themeShade="BF"/>
          <w:sz w:val="24"/>
          <w:szCs w:val="24"/>
        </w:rPr>
      </w:pPr>
      <w:bookmarkStart w:id="69" w:name="_Toc276837047"/>
      <w:r>
        <w:rPr>
          <w:rFonts w:ascii="Footlight MT Light" w:hAnsi="Footlight MT Light"/>
          <w:color w:val="842F73" w:themeColor="text2" w:themeShade="BF"/>
          <w:sz w:val="24"/>
          <w:szCs w:val="24"/>
        </w:rPr>
        <w:t>7.2.1.1.</w:t>
      </w:r>
      <w:r w:rsidR="00080A40">
        <w:rPr>
          <w:rFonts w:ascii="Footlight MT Light" w:hAnsi="Footlight MT Light"/>
          <w:color w:val="842F73" w:themeColor="text2" w:themeShade="BF"/>
          <w:sz w:val="24"/>
          <w:szCs w:val="24"/>
        </w:rPr>
        <w:t>4</w:t>
      </w:r>
      <w:r>
        <w:rPr>
          <w:rFonts w:ascii="Footlight MT Light" w:hAnsi="Footlight MT Light"/>
          <w:color w:val="842F73" w:themeColor="text2" w:themeShade="BF"/>
          <w:sz w:val="24"/>
          <w:szCs w:val="24"/>
        </w:rPr>
        <w:t xml:space="preserve"> </w:t>
      </w:r>
      <w:r w:rsidR="00A52FE5" w:rsidRPr="00C23AF6">
        <w:rPr>
          <w:rFonts w:ascii="Footlight MT Light" w:hAnsi="Footlight MT Light"/>
          <w:color w:val="842F73" w:themeColor="text2" w:themeShade="BF"/>
          <w:sz w:val="24"/>
          <w:szCs w:val="24"/>
        </w:rPr>
        <w:t xml:space="preserve"> PRESERVACIÓN</w:t>
      </w:r>
      <w:bookmarkEnd w:id="64"/>
      <w:bookmarkEnd w:id="69"/>
    </w:p>
    <w:p w:rsidR="00413EBA" w:rsidRPr="00C23AF6" w:rsidRDefault="00413EBA" w:rsidP="00C23AF6">
      <w:pPr>
        <w:spacing w:line="360" w:lineRule="auto"/>
        <w:ind w:left="0" w:firstLine="0"/>
        <w:rPr>
          <w:rFonts w:ascii="Footlight MT Light" w:hAnsi="Footlight MT Light"/>
          <w:lang w:val="es-ES" w:eastAsia="es-ES"/>
        </w:rPr>
      </w:pPr>
      <w:r w:rsidRPr="00C23AF6">
        <w:rPr>
          <w:rFonts w:ascii="Footlight MT Light" w:hAnsi="Footlight MT Light"/>
          <w:lang w:val="es-ES" w:eastAsia="es-ES"/>
        </w:rPr>
        <w:t xml:space="preserve">Las cepas de aisladas se transfieren a caldo BHI con glicerol (20% v/v) y se congelaron a </w:t>
      </w:r>
    </w:p>
    <w:p w:rsidR="00413EBA" w:rsidRPr="00C23AF6" w:rsidRDefault="00413EBA" w:rsidP="00C23AF6">
      <w:pPr>
        <w:spacing w:line="360" w:lineRule="auto"/>
        <w:ind w:left="0" w:firstLine="0"/>
        <w:rPr>
          <w:rFonts w:ascii="Footlight MT Light" w:hAnsi="Footlight MT Light"/>
          <w:lang w:val="es-ES" w:eastAsia="es-ES"/>
        </w:rPr>
      </w:pPr>
      <w:r w:rsidRPr="00C23AF6">
        <w:rPr>
          <w:rFonts w:ascii="Footlight MT Light" w:hAnsi="Footlight MT Light"/>
          <w:lang w:val="es-ES" w:eastAsia="es-ES"/>
        </w:rPr>
        <w:t>-80 ºC hasta su posterior análisis.</w:t>
      </w:r>
    </w:p>
    <w:p w:rsidR="00272607" w:rsidRPr="00C23AF6" w:rsidRDefault="00272607" w:rsidP="00272607">
      <w:pPr>
        <w:pStyle w:val="Ttulo2"/>
        <w:spacing w:line="360" w:lineRule="auto"/>
        <w:rPr>
          <w:rFonts w:ascii="Footlight MT Light" w:hAnsi="Footlight MT Light"/>
          <w:color w:val="A34B73" w:themeColor="background2" w:themeShade="80"/>
          <w:sz w:val="24"/>
        </w:rPr>
      </w:pPr>
      <w:bookmarkStart w:id="70" w:name="_Toc276837048"/>
      <w:r>
        <w:rPr>
          <w:rFonts w:ascii="Footlight MT Light" w:hAnsi="Footlight MT Light"/>
          <w:color w:val="A34B73" w:themeColor="background2" w:themeShade="80"/>
          <w:sz w:val="24"/>
        </w:rPr>
        <w:t>7.2.1.2</w:t>
      </w:r>
      <w:r w:rsidRPr="00C23AF6">
        <w:rPr>
          <w:rFonts w:ascii="Footlight MT Light" w:hAnsi="Footlight MT Light"/>
          <w:color w:val="A34B73" w:themeColor="background2" w:themeShade="80"/>
          <w:sz w:val="24"/>
        </w:rPr>
        <w:t xml:space="preserve"> </w:t>
      </w:r>
      <w:r>
        <w:rPr>
          <w:rFonts w:ascii="Footlight MT Light" w:hAnsi="Footlight MT Light"/>
          <w:color w:val="A34B73" w:themeColor="background2" w:themeShade="80"/>
          <w:sz w:val="24"/>
        </w:rPr>
        <w:t>TECNICA DE AISLAMIENTO DE  LEVADURAS</w:t>
      </w:r>
      <w:bookmarkEnd w:id="70"/>
    </w:p>
    <w:p w:rsidR="004C1E4C" w:rsidRPr="004C1E4C" w:rsidRDefault="0082183F" w:rsidP="004C1E4C">
      <w:pPr>
        <w:pStyle w:val="Ttulo2"/>
        <w:spacing w:line="360" w:lineRule="auto"/>
        <w:rPr>
          <w:rFonts w:ascii="Footlight MT Light" w:hAnsi="Footlight MT Light"/>
          <w:color w:val="842F73" w:themeColor="text2" w:themeShade="BF"/>
          <w:sz w:val="24"/>
          <w:szCs w:val="24"/>
        </w:rPr>
      </w:pPr>
      <w:bookmarkStart w:id="71" w:name="_Toc276837049"/>
      <w:r>
        <w:rPr>
          <w:rFonts w:ascii="Footlight MT Light" w:hAnsi="Footlight MT Light"/>
          <w:color w:val="842F73" w:themeColor="text2" w:themeShade="BF"/>
          <w:sz w:val="24"/>
          <w:szCs w:val="24"/>
        </w:rPr>
        <w:t>7.2.1.2</w:t>
      </w:r>
      <w:r w:rsidR="00272607">
        <w:rPr>
          <w:rFonts w:ascii="Footlight MT Light" w:hAnsi="Footlight MT Light"/>
          <w:color w:val="842F73" w:themeColor="text2" w:themeShade="BF"/>
          <w:sz w:val="24"/>
          <w:szCs w:val="24"/>
        </w:rPr>
        <w:t xml:space="preserve">.1 </w:t>
      </w:r>
      <w:r>
        <w:rPr>
          <w:rFonts w:ascii="Footlight MT Light" w:hAnsi="Footlight MT Light"/>
          <w:color w:val="842F73" w:themeColor="text2" w:themeShade="BF"/>
          <w:sz w:val="24"/>
          <w:szCs w:val="24"/>
        </w:rPr>
        <w:t xml:space="preserve"> </w:t>
      </w:r>
      <w:r w:rsidR="008B6C5D" w:rsidRPr="00C23AF6">
        <w:rPr>
          <w:rFonts w:ascii="Footlight MT Light" w:hAnsi="Footlight MT Light"/>
          <w:color w:val="842F73" w:themeColor="text2" w:themeShade="BF"/>
          <w:sz w:val="24"/>
          <w:szCs w:val="24"/>
        </w:rPr>
        <w:t xml:space="preserve"> AISLAMIENTO </w:t>
      </w:r>
      <w:r w:rsidR="00E479CD" w:rsidRPr="00C23AF6">
        <w:rPr>
          <w:rFonts w:ascii="Footlight MT Light" w:hAnsi="Footlight MT Light"/>
          <w:color w:val="842F73" w:themeColor="text2" w:themeShade="BF"/>
          <w:sz w:val="24"/>
          <w:szCs w:val="24"/>
        </w:rPr>
        <w:t>LEVADURAS</w:t>
      </w:r>
      <w:bookmarkEnd w:id="71"/>
      <w:r w:rsidR="00E479CD" w:rsidRPr="00C23AF6">
        <w:rPr>
          <w:rFonts w:ascii="Footlight MT Light" w:hAnsi="Footlight MT Light"/>
          <w:color w:val="842F73" w:themeColor="text2" w:themeShade="BF"/>
          <w:sz w:val="24"/>
          <w:szCs w:val="24"/>
        </w:rPr>
        <w:t xml:space="preserve"> </w:t>
      </w:r>
    </w:p>
    <w:p w:rsidR="00475CFE" w:rsidRDefault="00475CFE" w:rsidP="00482B9F">
      <w:pPr>
        <w:pStyle w:val="Ttulo2"/>
        <w:numPr>
          <w:ilvl w:val="0"/>
          <w:numId w:val="16"/>
        </w:numPr>
        <w:spacing w:line="360" w:lineRule="auto"/>
        <w:rPr>
          <w:rFonts w:ascii="Footlight MT Light" w:hAnsi="Footlight MT Light"/>
          <w:b/>
          <w:color w:val="auto"/>
          <w:sz w:val="24"/>
          <w:u w:val="single"/>
        </w:rPr>
      </w:pPr>
      <w:bookmarkStart w:id="72" w:name="_Toc276837050"/>
      <w:r w:rsidRPr="00475CFE">
        <w:rPr>
          <w:rFonts w:ascii="Footlight MT Light" w:hAnsi="Footlight MT Light"/>
          <w:b/>
          <w:color w:val="auto"/>
          <w:sz w:val="24"/>
          <w:u w:val="single"/>
        </w:rPr>
        <w:t>Técnica de  de enriquecimiento</w:t>
      </w:r>
      <w:r w:rsidR="004C1E4C">
        <w:rPr>
          <w:rFonts w:ascii="Footlight MT Light" w:hAnsi="Footlight MT Light"/>
          <w:b/>
          <w:color w:val="auto"/>
          <w:sz w:val="24"/>
          <w:u w:val="single"/>
        </w:rPr>
        <w:t>:</w:t>
      </w:r>
      <w:bookmarkEnd w:id="72"/>
    </w:p>
    <w:p w:rsidR="004C1E4C" w:rsidRPr="00615E2F" w:rsidRDefault="00615E2F" w:rsidP="00615E2F">
      <w:pPr>
        <w:spacing w:line="360" w:lineRule="auto"/>
        <w:ind w:left="357"/>
        <w:rPr>
          <w:rFonts w:ascii="Footlight MT Light" w:hAnsi="Footlight MT Light"/>
          <w:sz w:val="24"/>
          <w:szCs w:val="24"/>
          <w:lang w:val="es-ES" w:eastAsia="es-ES"/>
        </w:rPr>
      </w:pPr>
      <w:r>
        <w:rPr>
          <w:rFonts w:ascii="Footlight MT Light" w:hAnsi="Footlight MT Light"/>
          <w:sz w:val="24"/>
          <w:szCs w:val="24"/>
          <w:lang w:val="es-ES" w:eastAsia="es-ES"/>
        </w:rPr>
        <w:t xml:space="preserve">      </w:t>
      </w:r>
      <w:r w:rsidR="004C1E4C" w:rsidRPr="00615E2F">
        <w:rPr>
          <w:rFonts w:ascii="Footlight MT Light" w:hAnsi="Footlight MT Light"/>
          <w:sz w:val="24"/>
          <w:szCs w:val="24"/>
          <w:lang w:val="es-ES" w:eastAsia="es-ES"/>
        </w:rPr>
        <w:t>Cada una de las levaduras estudiadas se inocul</w:t>
      </w:r>
      <w:r>
        <w:rPr>
          <w:rFonts w:ascii="Footlight MT Light" w:hAnsi="Footlight MT Light"/>
          <w:sz w:val="24"/>
          <w:szCs w:val="24"/>
          <w:lang w:val="es-ES" w:eastAsia="es-ES"/>
        </w:rPr>
        <w:t>ó en un E</w:t>
      </w:r>
      <w:r w:rsidR="004C1E4C" w:rsidRPr="00615E2F">
        <w:rPr>
          <w:rFonts w:ascii="Footlight MT Light" w:hAnsi="Footlight MT Light"/>
          <w:sz w:val="24"/>
          <w:szCs w:val="24"/>
          <w:lang w:val="es-ES" w:eastAsia="es-ES"/>
        </w:rPr>
        <w:t>rle</w:t>
      </w:r>
      <w:r>
        <w:rPr>
          <w:rFonts w:ascii="Footlight MT Light" w:hAnsi="Footlight MT Light"/>
          <w:sz w:val="24"/>
          <w:szCs w:val="24"/>
          <w:lang w:val="es-ES" w:eastAsia="es-ES"/>
        </w:rPr>
        <w:t>n</w:t>
      </w:r>
      <w:r w:rsidR="004C1E4C" w:rsidRPr="00615E2F">
        <w:rPr>
          <w:rFonts w:ascii="Footlight MT Light" w:hAnsi="Footlight MT Light"/>
          <w:sz w:val="24"/>
          <w:szCs w:val="24"/>
          <w:lang w:val="es-ES" w:eastAsia="es-ES"/>
        </w:rPr>
        <w:t xml:space="preserve">meyer con 100 ml de caldo </w:t>
      </w:r>
      <w:r w:rsidR="008D56C6" w:rsidRPr="00615E2F">
        <w:rPr>
          <w:rFonts w:ascii="Footlight MT Light" w:hAnsi="Footlight MT Light"/>
          <w:sz w:val="24"/>
          <w:szCs w:val="24"/>
          <w:lang w:val="es-ES" w:eastAsia="es-ES"/>
        </w:rPr>
        <w:t>Sabouraud</w:t>
      </w:r>
      <w:r w:rsidR="004C1E4C" w:rsidRPr="00615E2F">
        <w:rPr>
          <w:rFonts w:ascii="Footlight MT Light" w:hAnsi="Footlight MT Light"/>
          <w:sz w:val="24"/>
          <w:szCs w:val="24"/>
          <w:lang w:val="es-ES" w:eastAsia="es-ES"/>
        </w:rPr>
        <w:t xml:space="preserve"> glucosado </w:t>
      </w:r>
    </w:p>
    <w:p w:rsidR="00615E2F" w:rsidRDefault="00615E2F" w:rsidP="00615E2F">
      <w:pPr>
        <w:spacing w:line="360" w:lineRule="auto"/>
        <w:ind w:left="357"/>
        <w:rPr>
          <w:rFonts w:ascii="Footlight MT Light" w:hAnsi="Footlight MT Light"/>
          <w:sz w:val="24"/>
          <w:lang w:val="es-ES" w:eastAsia="es-ES"/>
        </w:rPr>
      </w:pPr>
      <w:r>
        <w:rPr>
          <w:rFonts w:ascii="Footlight MT Light" w:hAnsi="Footlight MT Light"/>
          <w:sz w:val="24"/>
          <w:szCs w:val="24"/>
          <w:lang w:val="es-ES" w:eastAsia="es-ES"/>
        </w:rPr>
        <w:t xml:space="preserve">      </w:t>
      </w:r>
      <w:r w:rsidR="00475CFE" w:rsidRPr="00615E2F">
        <w:rPr>
          <w:rFonts w:ascii="Footlight MT Light" w:hAnsi="Footlight MT Light"/>
          <w:sz w:val="24"/>
          <w:szCs w:val="24"/>
          <w:lang w:val="es-ES" w:eastAsia="es-ES"/>
        </w:rPr>
        <w:t>Incubar a 45°C con</w:t>
      </w:r>
      <w:r w:rsidR="00475CFE" w:rsidRPr="00475CFE">
        <w:rPr>
          <w:rFonts w:ascii="Footlight MT Light" w:hAnsi="Footlight MT Light"/>
          <w:sz w:val="24"/>
          <w:lang w:val="es-ES" w:eastAsia="es-ES"/>
        </w:rPr>
        <w:t xml:space="preserve"> agitación (120rpm) durante 15 a 20 horas hasta </w:t>
      </w:r>
      <w:r w:rsidR="00475CFE">
        <w:rPr>
          <w:rFonts w:ascii="Footlight MT Light" w:hAnsi="Footlight MT Light"/>
          <w:sz w:val="24"/>
          <w:lang w:val="es-ES" w:eastAsia="es-ES"/>
        </w:rPr>
        <w:t xml:space="preserve"> </w:t>
      </w:r>
      <w:r w:rsidR="00475CFE" w:rsidRPr="00475CFE">
        <w:rPr>
          <w:rFonts w:ascii="Footlight MT Light" w:hAnsi="Footlight MT Light"/>
          <w:sz w:val="24"/>
          <w:lang w:val="es-ES" w:eastAsia="es-ES"/>
        </w:rPr>
        <w:t>que la turbidez indique evidencia de crecimiento celular</w:t>
      </w:r>
    </w:p>
    <w:p w:rsidR="00B14C30" w:rsidRDefault="00B14C30" w:rsidP="003E4696">
      <w:pPr>
        <w:spacing w:line="360" w:lineRule="auto"/>
        <w:ind w:left="357"/>
        <w:rPr>
          <w:rFonts w:ascii="Footlight MT Light" w:hAnsi="Footlight MT Light"/>
          <w:color w:val="842F73" w:themeColor="text2" w:themeShade="BF"/>
          <w:sz w:val="24"/>
          <w:szCs w:val="24"/>
          <w:lang w:val="es-ES" w:eastAsia="es-ES"/>
        </w:rPr>
      </w:pPr>
    </w:p>
    <w:p w:rsidR="00475CFE" w:rsidRPr="00FF5D1E" w:rsidRDefault="00080A40" w:rsidP="003E4696">
      <w:pPr>
        <w:spacing w:line="360" w:lineRule="auto"/>
        <w:ind w:left="357"/>
        <w:rPr>
          <w:rFonts w:ascii="Footlight MT Light" w:hAnsi="Footlight MT Light"/>
          <w:sz w:val="24"/>
          <w:szCs w:val="24"/>
          <w:lang w:val="es-ES" w:eastAsia="es-ES"/>
        </w:rPr>
      </w:pPr>
      <w:r>
        <w:rPr>
          <w:rFonts w:ascii="Footlight MT Light" w:hAnsi="Footlight MT Light"/>
          <w:color w:val="842F73" w:themeColor="text2" w:themeShade="BF"/>
          <w:sz w:val="24"/>
          <w:szCs w:val="24"/>
          <w:lang w:val="es-ES" w:eastAsia="es-ES"/>
        </w:rPr>
        <w:t>7.2.1.</w:t>
      </w:r>
      <w:r w:rsidR="00272607">
        <w:rPr>
          <w:rFonts w:ascii="Footlight MT Light" w:hAnsi="Footlight MT Light"/>
          <w:color w:val="842F73" w:themeColor="text2" w:themeShade="BF"/>
          <w:sz w:val="24"/>
          <w:szCs w:val="24"/>
          <w:lang w:val="es-ES" w:eastAsia="es-ES"/>
        </w:rPr>
        <w:t xml:space="preserve">2.2 </w:t>
      </w:r>
      <w:r w:rsidR="00615E2F" w:rsidRPr="00FF5D1E">
        <w:rPr>
          <w:rFonts w:ascii="Footlight MT Light" w:hAnsi="Footlight MT Light"/>
          <w:color w:val="842F73" w:themeColor="text2" w:themeShade="BF"/>
          <w:sz w:val="24"/>
          <w:szCs w:val="24"/>
          <w:lang w:val="es-ES" w:eastAsia="es-ES"/>
        </w:rPr>
        <w:t xml:space="preserve"> </w:t>
      </w:r>
      <w:r w:rsidR="00475CFE" w:rsidRPr="00FF5D1E">
        <w:rPr>
          <w:rFonts w:ascii="Footlight MT Light" w:hAnsi="Footlight MT Light"/>
          <w:color w:val="842F73" w:themeColor="text2" w:themeShade="BF"/>
          <w:sz w:val="24"/>
          <w:szCs w:val="24"/>
          <w:lang w:val="es-ES" w:eastAsia="es-ES"/>
        </w:rPr>
        <w:t>FASE DE SELECCION</w:t>
      </w:r>
    </w:p>
    <w:p w:rsidR="00615E2F" w:rsidRPr="00FF5D1E" w:rsidRDefault="00475CFE" w:rsidP="003E4696">
      <w:pPr>
        <w:spacing w:line="360" w:lineRule="auto"/>
        <w:ind w:left="0" w:firstLine="0"/>
        <w:rPr>
          <w:rFonts w:ascii="Footlight MT Light" w:hAnsi="Footlight MT Light"/>
          <w:sz w:val="24"/>
          <w:szCs w:val="24"/>
          <w:lang w:val="es-ES" w:eastAsia="es-ES"/>
        </w:rPr>
      </w:pPr>
      <w:r w:rsidRPr="00FF5D1E">
        <w:rPr>
          <w:rFonts w:ascii="Footlight MT Light" w:hAnsi="Footlight MT Light"/>
          <w:sz w:val="24"/>
          <w:szCs w:val="24"/>
          <w:lang w:val="es-ES" w:eastAsia="es-ES"/>
        </w:rPr>
        <w:t>A partir de los cultivos diluidos efectuar siembras por estriado sobre</w:t>
      </w:r>
      <w:r w:rsidR="00615E2F" w:rsidRPr="00FF5D1E">
        <w:rPr>
          <w:rFonts w:ascii="Footlight MT Light" w:hAnsi="Footlight MT Light"/>
          <w:sz w:val="24"/>
          <w:szCs w:val="24"/>
          <w:lang w:val="es-ES" w:eastAsia="es-ES"/>
        </w:rPr>
        <w:t xml:space="preserve"> agar saboroud </w:t>
      </w:r>
      <w:r w:rsidRPr="00FF5D1E">
        <w:rPr>
          <w:rFonts w:ascii="Footlight MT Light" w:hAnsi="Footlight MT Light"/>
          <w:sz w:val="24"/>
          <w:szCs w:val="24"/>
          <w:lang w:val="es-ES" w:eastAsia="es-ES"/>
        </w:rPr>
        <w:t>Incubar las cajas  a 35°C por 48 horas</w:t>
      </w:r>
    </w:p>
    <w:p w:rsidR="00FF5D1E" w:rsidRPr="003E0AAD" w:rsidRDefault="00FF5D1E" w:rsidP="003E0AAD">
      <w:pPr>
        <w:pStyle w:val="Ttulo2"/>
        <w:jc w:val="right"/>
        <w:rPr>
          <w:rFonts w:ascii="Century Gothic" w:hAnsi="Century Gothic"/>
          <w:sz w:val="24"/>
        </w:rPr>
      </w:pPr>
      <w:bookmarkStart w:id="73" w:name="_Toc276837051"/>
      <w:r w:rsidRPr="003E0AAD">
        <w:rPr>
          <w:rFonts w:ascii="Century Gothic" w:hAnsi="Century Gothic"/>
          <w:sz w:val="24"/>
        </w:rPr>
        <w:t>SELECCIÓN DE LEVADURAS</w:t>
      </w:r>
      <w:bookmarkEnd w:id="73"/>
      <w:r w:rsidRPr="003E0AAD">
        <w:rPr>
          <w:rFonts w:ascii="Century Gothic" w:hAnsi="Century Gothic"/>
          <w:sz w:val="24"/>
        </w:rPr>
        <w:t xml:space="preserve"> </w:t>
      </w:r>
    </w:p>
    <w:p w:rsidR="00FF5D1E" w:rsidRPr="00FF5D1E" w:rsidRDefault="00FF5D1E" w:rsidP="00FF5D1E">
      <w:pPr>
        <w:autoSpaceDE w:val="0"/>
        <w:autoSpaceDN w:val="0"/>
        <w:adjustRightInd w:val="0"/>
        <w:spacing w:before="0" w:after="0" w:line="360" w:lineRule="auto"/>
        <w:ind w:left="0" w:firstLine="0"/>
        <w:jc w:val="left"/>
        <w:rPr>
          <w:rFonts w:ascii="Footlight MT Light" w:hAnsi="Footlight MT Light" w:cstheme="minorHAnsi"/>
          <w:b/>
          <w:bCs/>
          <w:sz w:val="24"/>
          <w:szCs w:val="24"/>
          <w:u w:val="single"/>
        </w:rPr>
      </w:pPr>
      <w:r w:rsidRPr="00FF5D1E">
        <w:rPr>
          <w:rFonts w:ascii="Footlight MT Light" w:hAnsi="Footlight MT Light" w:cstheme="minorHAnsi"/>
          <w:b/>
          <w:bCs/>
          <w:sz w:val="24"/>
          <w:szCs w:val="24"/>
          <w:u w:val="single"/>
        </w:rPr>
        <w:t>Resistencia al etanol</w:t>
      </w:r>
    </w:p>
    <w:p w:rsidR="00FF5D1E" w:rsidRPr="00FF5D1E" w:rsidRDefault="00FF5D1E" w:rsidP="00FF5D1E">
      <w:pPr>
        <w:autoSpaceDE w:val="0"/>
        <w:autoSpaceDN w:val="0"/>
        <w:adjustRightInd w:val="0"/>
        <w:spacing w:before="0" w:after="0" w:line="360" w:lineRule="auto"/>
        <w:ind w:left="0" w:firstLine="0"/>
        <w:rPr>
          <w:rFonts w:ascii="Footlight MT Light" w:hAnsi="Footlight MT Light" w:cstheme="minorHAnsi"/>
          <w:sz w:val="24"/>
          <w:szCs w:val="24"/>
        </w:rPr>
      </w:pPr>
      <w:r w:rsidRPr="00FF5D1E">
        <w:rPr>
          <w:rFonts w:ascii="Footlight MT Light" w:hAnsi="Footlight MT Light" w:cstheme="minorHAnsi"/>
          <w:sz w:val="24"/>
          <w:szCs w:val="24"/>
        </w:rPr>
        <w:t>La resistencia al etanol de las levaduras en estudio fue determinada sometiéndolas a fermentaciones de un granulo de Kéfir estándar, con un contenido en azúcar correspondiente a 12º Bé (212 g/L), en presencia de distintas concentraciones de etanol de 99,9% de pureza v/v. (4%, 6%, 8%, 10% etanol)</w:t>
      </w:r>
    </w:p>
    <w:p w:rsidR="00FF5D1E" w:rsidRPr="00FF5D1E" w:rsidRDefault="00FF5D1E" w:rsidP="00FF5D1E">
      <w:pPr>
        <w:autoSpaceDE w:val="0"/>
        <w:autoSpaceDN w:val="0"/>
        <w:adjustRightInd w:val="0"/>
        <w:spacing w:before="0" w:after="0" w:line="360" w:lineRule="auto"/>
        <w:ind w:left="0" w:firstLine="0"/>
        <w:rPr>
          <w:rFonts w:ascii="Footlight MT Light" w:hAnsi="Footlight MT Light" w:cstheme="minorHAnsi"/>
          <w:sz w:val="24"/>
          <w:szCs w:val="24"/>
        </w:rPr>
      </w:pPr>
    </w:p>
    <w:p w:rsidR="00FF5D1E" w:rsidRPr="00FF5D1E" w:rsidRDefault="00FF5D1E" w:rsidP="00FF5D1E">
      <w:pPr>
        <w:autoSpaceDE w:val="0"/>
        <w:autoSpaceDN w:val="0"/>
        <w:adjustRightInd w:val="0"/>
        <w:spacing w:before="0" w:after="0" w:line="360" w:lineRule="auto"/>
        <w:ind w:left="0" w:firstLine="0"/>
        <w:rPr>
          <w:rFonts w:ascii="Footlight MT Light" w:hAnsi="Footlight MT Light" w:cstheme="minorHAnsi"/>
          <w:sz w:val="24"/>
          <w:szCs w:val="24"/>
        </w:rPr>
      </w:pPr>
      <w:r w:rsidRPr="00FF5D1E">
        <w:rPr>
          <w:rFonts w:ascii="Footlight MT Light" w:hAnsi="Footlight MT Light" w:cstheme="minorHAnsi"/>
          <w:sz w:val="24"/>
          <w:szCs w:val="24"/>
        </w:rPr>
        <w:lastRenderedPageBreak/>
        <w:t>Para ello se hizo una resiembra de las levaduras en 10 ml de medio YEPD previamente esterilizado en autoclave durante 15 minutos a 120º C.</w:t>
      </w:r>
    </w:p>
    <w:p w:rsidR="00FF5D1E" w:rsidRPr="00FF5D1E" w:rsidRDefault="00FF5D1E" w:rsidP="00FF5D1E">
      <w:pPr>
        <w:autoSpaceDE w:val="0"/>
        <w:autoSpaceDN w:val="0"/>
        <w:adjustRightInd w:val="0"/>
        <w:spacing w:before="0" w:after="0" w:line="360" w:lineRule="auto"/>
        <w:ind w:left="0" w:firstLine="0"/>
        <w:rPr>
          <w:rFonts w:ascii="Footlight MT Light" w:hAnsi="Footlight MT Light" w:cstheme="minorHAnsi"/>
          <w:color w:val="000000"/>
          <w:sz w:val="24"/>
          <w:szCs w:val="24"/>
        </w:rPr>
      </w:pPr>
      <w:r w:rsidRPr="00FF5D1E">
        <w:rPr>
          <w:rFonts w:ascii="Footlight MT Light" w:hAnsi="Footlight MT Light" w:cstheme="minorHAnsi"/>
          <w:color w:val="000000"/>
          <w:sz w:val="24"/>
          <w:szCs w:val="24"/>
        </w:rPr>
        <w:t xml:space="preserve">Se inoculó 0,1 ml de cada una de las levaduras en doce tubos con 10 ml de gránulos de kéfir, esterilizados en las mismas condiciones que los anteriores. </w:t>
      </w:r>
    </w:p>
    <w:p w:rsidR="00FF5D1E" w:rsidRPr="00FF5D1E" w:rsidRDefault="00FF5D1E" w:rsidP="00FF5D1E">
      <w:pPr>
        <w:autoSpaceDE w:val="0"/>
        <w:autoSpaceDN w:val="0"/>
        <w:adjustRightInd w:val="0"/>
        <w:spacing w:before="0" w:after="0" w:line="360" w:lineRule="auto"/>
        <w:ind w:left="0" w:firstLine="0"/>
        <w:rPr>
          <w:rFonts w:ascii="Footlight MT Light" w:hAnsi="Footlight MT Light" w:cstheme="minorHAnsi"/>
          <w:color w:val="000000"/>
          <w:sz w:val="24"/>
          <w:szCs w:val="24"/>
        </w:rPr>
      </w:pPr>
      <w:r w:rsidRPr="00FF5D1E">
        <w:rPr>
          <w:rFonts w:ascii="Footlight MT Light" w:hAnsi="Footlight MT Light" w:cstheme="minorHAnsi"/>
          <w:color w:val="000000"/>
          <w:sz w:val="24"/>
          <w:szCs w:val="24"/>
        </w:rPr>
        <w:t xml:space="preserve">Para determinar la resistencia al estrés fermentativo que supone las elevadas concentraciones de etanol, se hizo un seguimiento del crecimiento de las levaduras en las diferentes muestras. Para ello, se hizo un recuento de las unidades formadoras de colonias presentes por mililitro haciendo uso de un microscopio electrónico </w:t>
      </w:r>
    </w:p>
    <w:p w:rsidR="00FF5D1E" w:rsidRPr="00FF5D1E" w:rsidRDefault="00FF5D1E" w:rsidP="00FF5D1E">
      <w:pPr>
        <w:autoSpaceDE w:val="0"/>
        <w:autoSpaceDN w:val="0"/>
        <w:adjustRightInd w:val="0"/>
        <w:spacing w:before="0" w:after="0" w:line="360" w:lineRule="auto"/>
        <w:ind w:left="0" w:firstLine="0"/>
        <w:rPr>
          <w:rFonts w:ascii="Footlight MT Light" w:hAnsi="Footlight MT Light" w:cstheme="minorHAnsi"/>
          <w:color w:val="000000"/>
          <w:sz w:val="24"/>
          <w:szCs w:val="24"/>
        </w:rPr>
      </w:pPr>
      <w:r w:rsidRPr="00FF5D1E">
        <w:rPr>
          <w:rFonts w:ascii="Footlight MT Light" w:hAnsi="Footlight MT Light" w:cstheme="minorHAnsi"/>
          <w:color w:val="000000"/>
          <w:sz w:val="24"/>
          <w:szCs w:val="24"/>
        </w:rPr>
        <w:t>Los conteos se realizaron cada 2 días para un mejor seguimiento del crecimiento microbiano.</w:t>
      </w:r>
    </w:p>
    <w:p w:rsidR="00B14C30" w:rsidRDefault="00B14C30" w:rsidP="00FF5D1E">
      <w:pPr>
        <w:spacing w:line="360" w:lineRule="auto"/>
        <w:ind w:left="0" w:firstLine="0"/>
        <w:rPr>
          <w:rFonts w:ascii="Footlight MT Light" w:hAnsi="Footlight MT Light" w:cstheme="minorHAnsi"/>
          <w:b/>
          <w:sz w:val="24"/>
          <w:u w:val="single"/>
        </w:rPr>
      </w:pPr>
    </w:p>
    <w:p w:rsidR="00FF5D1E" w:rsidRPr="00FF5D1E" w:rsidRDefault="00FF5D1E" w:rsidP="00FF5D1E">
      <w:pPr>
        <w:spacing w:line="360" w:lineRule="auto"/>
        <w:ind w:left="0" w:firstLine="0"/>
        <w:rPr>
          <w:rFonts w:ascii="Footlight MT Light" w:hAnsi="Footlight MT Light" w:cstheme="minorHAnsi"/>
          <w:b/>
          <w:sz w:val="24"/>
          <w:u w:val="single"/>
        </w:rPr>
      </w:pPr>
      <w:r w:rsidRPr="00FF5D1E">
        <w:rPr>
          <w:rFonts w:ascii="Footlight MT Light" w:hAnsi="Footlight MT Light" w:cstheme="minorHAnsi"/>
          <w:b/>
          <w:sz w:val="24"/>
          <w:u w:val="single"/>
        </w:rPr>
        <w:t>Resistencia a altas temperaturas</w:t>
      </w:r>
    </w:p>
    <w:p w:rsidR="00FF5D1E" w:rsidRDefault="00FF5D1E" w:rsidP="003E4696">
      <w:pPr>
        <w:spacing w:line="360" w:lineRule="auto"/>
        <w:ind w:left="0" w:firstLine="0"/>
        <w:rPr>
          <w:rFonts w:ascii="Footlight MT Light" w:hAnsi="Footlight MT Light" w:cstheme="minorHAnsi"/>
          <w:sz w:val="24"/>
        </w:rPr>
      </w:pPr>
      <w:r w:rsidRPr="00FF5D1E">
        <w:rPr>
          <w:rFonts w:ascii="Footlight MT Light" w:hAnsi="Footlight MT Light" w:cstheme="minorHAnsi"/>
          <w:sz w:val="24"/>
        </w:rPr>
        <w:t>Crecimiento a altas  temperaturas (37 y 42ºC). Se intentó siempre tomar cepas capaces de crecer a 42ºC.</w:t>
      </w:r>
    </w:p>
    <w:p w:rsidR="00475CFE" w:rsidRPr="003E4696" w:rsidRDefault="00272607" w:rsidP="003E4696">
      <w:pPr>
        <w:spacing w:line="360" w:lineRule="auto"/>
        <w:ind w:left="0" w:firstLine="0"/>
        <w:rPr>
          <w:rFonts w:ascii="Footlight MT Light" w:hAnsi="Footlight MT Light"/>
          <w:sz w:val="24"/>
          <w:szCs w:val="24"/>
          <w:lang w:val="es-ES" w:eastAsia="es-ES"/>
        </w:rPr>
      </w:pPr>
      <w:r>
        <w:rPr>
          <w:rFonts w:ascii="Footlight MT Light" w:hAnsi="Footlight MT Light"/>
          <w:color w:val="842F73" w:themeColor="text2" w:themeShade="BF"/>
          <w:sz w:val="24"/>
          <w:szCs w:val="24"/>
          <w:lang w:val="es-ES" w:eastAsia="es-ES"/>
        </w:rPr>
        <w:t xml:space="preserve">7.2.1.2.3 </w:t>
      </w:r>
      <w:r w:rsidR="00615E2F" w:rsidRPr="003E4696">
        <w:rPr>
          <w:rFonts w:ascii="Footlight MT Light" w:hAnsi="Footlight MT Light"/>
          <w:color w:val="842F73" w:themeColor="text2" w:themeShade="BF"/>
          <w:sz w:val="24"/>
          <w:szCs w:val="24"/>
          <w:lang w:val="es-ES" w:eastAsia="es-ES"/>
        </w:rPr>
        <w:t xml:space="preserve"> </w:t>
      </w:r>
      <w:r w:rsidR="00475CFE" w:rsidRPr="003E4696">
        <w:rPr>
          <w:rFonts w:ascii="Footlight MT Light" w:hAnsi="Footlight MT Light"/>
          <w:color w:val="842F73" w:themeColor="text2" w:themeShade="BF"/>
          <w:sz w:val="24"/>
          <w:szCs w:val="24"/>
          <w:lang w:val="es-ES" w:eastAsia="es-ES"/>
        </w:rPr>
        <w:t>FASE DE CONSERVACIÓN</w:t>
      </w:r>
    </w:p>
    <w:p w:rsidR="00475CFE" w:rsidRPr="003E4696" w:rsidRDefault="00475CFE" w:rsidP="003E4696">
      <w:pPr>
        <w:spacing w:line="360" w:lineRule="auto"/>
        <w:ind w:left="0" w:firstLine="0"/>
        <w:rPr>
          <w:rFonts w:ascii="Footlight MT Light" w:hAnsi="Footlight MT Light"/>
          <w:sz w:val="24"/>
          <w:szCs w:val="24"/>
          <w:lang w:val="es-ES" w:eastAsia="es-ES"/>
        </w:rPr>
      </w:pPr>
      <w:r w:rsidRPr="003E4696">
        <w:rPr>
          <w:rFonts w:ascii="Footlight MT Light" w:hAnsi="Footlight MT Light"/>
          <w:sz w:val="24"/>
          <w:szCs w:val="24"/>
          <w:lang w:val="es-ES" w:eastAsia="es-ES"/>
        </w:rPr>
        <w:t>Del cultivo puro obtenido en la fase anterior seleccionar las mejores</w:t>
      </w:r>
    </w:p>
    <w:p w:rsidR="00A973FF" w:rsidRPr="003E4696" w:rsidRDefault="00A973FF" w:rsidP="003E4696">
      <w:pPr>
        <w:pStyle w:val="Ttulo3"/>
        <w:spacing w:line="360" w:lineRule="auto"/>
        <w:rPr>
          <w:rFonts w:ascii="Footlight MT Light" w:hAnsi="Footlight MT Light"/>
          <w:color w:val="842F73" w:themeColor="text2" w:themeShade="BF"/>
          <w:sz w:val="24"/>
          <w:szCs w:val="24"/>
        </w:rPr>
      </w:pPr>
      <w:r w:rsidRPr="003E4696">
        <w:rPr>
          <w:rFonts w:ascii="Footlight MT Light" w:hAnsi="Footlight MT Light"/>
          <w:color w:val="842F73" w:themeColor="text2" w:themeShade="BF"/>
          <w:sz w:val="24"/>
          <w:szCs w:val="24"/>
        </w:rPr>
        <w:t xml:space="preserve"> </w:t>
      </w:r>
      <w:bookmarkStart w:id="74" w:name="_Toc276837052"/>
      <w:r w:rsidRPr="003E4696">
        <w:rPr>
          <w:rFonts w:ascii="Footlight MT Light" w:hAnsi="Footlight MT Light"/>
          <w:color w:val="842F73" w:themeColor="text2" w:themeShade="BF"/>
          <w:sz w:val="24"/>
          <w:szCs w:val="24"/>
        </w:rPr>
        <w:t>PRESERVACIÓN</w:t>
      </w:r>
      <w:bookmarkEnd w:id="74"/>
    </w:p>
    <w:p w:rsidR="00A973FF" w:rsidRPr="003E4696" w:rsidRDefault="00A973FF" w:rsidP="003E4696">
      <w:pPr>
        <w:spacing w:after="0" w:line="360" w:lineRule="auto"/>
        <w:ind w:left="0" w:firstLine="0"/>
        <w:rPr>
          <w:rFonts w:ascii="Footlight MT Light" w:hAnsi="Footlight MT Light" w:cs="Arial"/>
          <w:iCs/>
          <w:sz w:val="24"/>
          <w:szCs w:val="24"/>
        </w:rPr>
      </w:pPr>
      <w:r w:rsidRPr="003E4696">
        <w:rPr>
          <w:rFonts w:ascii="Footlight MT Light" w:hAnsi="Footlight MT Light" w:cs="Arial"/>
          <w:iCs/>
          <w:sz w:val="24"/>
          <w:szCs w:val="24"/>
        </w:rPr>
        <w:t xml:space="preserve">La preservación por congelación o Criopreservación consiste en la congelación y almacenamiento de células a muy bajas temperaturas. </w:t>
      </w:r>
      <w:bookmarkStart w:id="75" w:name="_Toc267958250"/>
    </w:p>
    <w:p w:rsidR="00A973FF" w:rsidRPr="003E4696" w:rsidRDefault="00A973FF" w:rsidP="003E4696">
      <w:pPr>
        <w:spacing w:after="0" w:line="360" w:lineRule="auto"/>
        <w:ind w:left="0" w:firstLine="0"/>
        <w:rPr>
          <w:rFonts w:ascii="Footlight MT Light" w:hAnsi="Footlight MT Light" w:cs="Arial"/>
          <w:iCs/>
          <w:color w:val="842F73" w:themeColor="text2" w:themeShade="BF"/>
          <w:sz w:val="24"/>
          <w:szCs w:val="24"/>
        </w:rPr>
      </w:pPr>
      <w:r w:rsidRPr="003E4696">
        <w:rPr>
          <w:rFonts w:ascii="Footlight MT Light" w:hAnsi="Footlight MT Light" w:cs="Arial"/>
          <w:color w:val="842F73" w:themeColor="text2" w:themeShade="BF"/>
          <w:sz w:val="24"/>
          <w:szCs w:val="24"/>
        </w:rPr>
        <w:t>Criopreservación</w:t>
      </w:r>
      <w:bookmarkEnd w:id="75"/>
    </w:p>
    <w:p w:rsidR="00A973FF" w:rsidRDefault="00A973FF" w:rsidP="003E4696">
      <w:pPr>
        <w:spacing w:after="0" w:line="360" w:lineRule="auto"/>
        <w:ind w:left="0" w:firstLine="0"/>
        <w:rPr>
          <w:rFonts w:ascii="Footlight MT Light" w:hAnsi="Footlight MT Light" w:cs="Arial"/>
          <w:iCs/>
          <w:sz w:val="24"/>
          <w:szCs w:val="24"/>
        </w:rPr>
      </w:pPr>
      <w:r w:rsidRPr="003E4696">
        <w:rPr>
          <w:rFonts w:ascii="Footlight MT Light" w:hAnsi="Footlight MT Light" w:cs="Arial"/>
          <w:iCs/>
          <w:sz w:val="24"/>
          <w:szCs w:val="24"/>
        </w:rPr>
        <w:t>Se congelan las células en suspensión en un líquido con un agente crioprotector y se guardan a temperaturas inferiores a cero grados centígrados, con lo que el agua se congela. De esta forma, al no disponer las células de agua en forma líquida, no hay crecimiento. Cuando se quiere trabajar con las células así conservadas, se recuperan subiendo la temperatura. Este es el mejor método de conservación desde todos los puntos de vista, pero tiene el inconveniente de requerir aparatos especiales, y además existe el peligro de que algún fallo del sistema produzca una subida no deseada de la temperatura durante el almacenamiento. También resulta ser el método más molesto para realizar el envío de las cepas.</w:t>
      </w:r>
    </w:p>
    <w:p w:rsidR="00080A40" w:rsidRPr="00A61182" w:rsidRDefault="00FE15B0" w:rsidP="00A61182">
      <w:pPr>
        <w:pStyle w:val="Ttulo2"/>
        <w:rPr>
          <w:rFonts w:ascii="Footlight MT Light" w:hAnsi="Footlight MT Light"/>
          <w:color w:val="A34B73" w:themeColor="background2" w:themeShade="80"/>
          <w:sz w:val="24"/>
        </w:rPr>
      </w:pPr>
      <w:bookmarkStart w:id="76" w:name="_Toc276837053"/>
      <w:r w:rsidRPr="00A61182">
        <w:rPr>
          <w:rFonts w:ascii="Footlight MT Light" w:hAnsi="Footlight MT Light"/>
          <w:color w:val="A34B73" w:themeColor="background2" w:themeShade="80"/>
          <w:sz w:val="24"/>
        </w:rPr>
        <w:lastRenderedPageBreak/>
        <w:t>7.2.1.3.4 IDENTIFICACION</w:t>
      </w:r>
      <w:bookmarkEnd w:id="76"/>
      <w:r w:rsidR="003E0AAD" w:rsidRPr="00A61182">
        <w:rPr>
          <w:rFonts w:ascii="Footlight MT Light" w:hAnsi="Footlight MT Light"/>
          <w:color w:val="A34B73" w:themeColor="background2" w:themeShade="80"/>
          <w:sz w:val="24"/>
        </w:rPr>
        <w:t xml:space="preserve"> </w:t>
      </w:r>
    </w:p>
    <w:p w:rsidR="005B7BFD" w:rsidRPr="00A61182" w:rsidRDefault="005B7BFD" w:rsidP="00A61182">
      <w:pPr>
        <w:pStyle w:val="Ttulo3"/>
        <w:rPr>
          <w:rFonts w:ascii="Century Gothic" w:hAnsi="Century Gothic"/>
          <w:sz w:val="24"/>
        </w:rPr>
      </w:pPr>
      <w:bookmarkStart w:id="77" w:name="_Toc276837054"/>
      <w:r w:rsidRPr="00A61182">
        <w:rPr>
          <w:rFonts w:ascii="Century Gothic" w:hAnsi="Century Gothic"/>
          <w:sz w:val="24"/>
        </w:rPr>
        <w:t>PRUEBAS BIOQUIMICAS:</w:t>
      </w:r>
      <w:bookmarkEnd w:id="77"/>
    </w:p>
    <w:p w:rsidR="005B7BFD" w:rsidRPr="005B7BFD" w:rsidRDefault="005B7BFD" w:rsidP="005B7BFD">
      <w:pPr>
        <w:pStyle w:val="Prrafodelista"/>
        <w:numPr>
          <w:ilvl w:val="0"/>
          <w:numId w:val="21"/>
        </w:numPr>
        <w:spacing w:line="360" w:lineRule="auto"/>
        <w:rPr>
          <w:rFonts w:ascii="Footlight MT Light" w:hAnsi="Footlight MT Light"/>
          <w:lang w:eastAsia="es-ES"/>
        </w:rPr>
      </w:pPr>
      <w:r w:rsidRPr="005B7BFD">
        <w:rPr>
          <w:rFonts w:ascii="Footlight MT Light" w:hAnsi="Footlight MT Light"/>
          <w:lang w:eastAsia="es-ES"/>
        </w:rPr>
        <w:t xml:space="preserve">Tinción Gram </w:t>
      </w:r>
    </w:p>
    <w:p w:rsidR="005B7BFD" w:rsidRPr="005B7BFD" w:rsidRDefault="005B7BFD" w:rsidP="005B7BFD">
      <w:pPr>
        <w:pStyle w:val="Prrafodelista"/>
        <w:numPr>
          <w:ilvl w:val="0"/>
          <w:numId w:val="21"/>
        </w:numPr>
        <w:spacing w:line="360" w:lineRule="auto"/>
        <w:rPr>
          <w:rFonts w:ascii="Footlight MT Light" w:hAnsi="Footlight MT Light"/>
          <w:lang w:eastAsia="es-ES"/>
        </w:rPr>
      </w:pPr>
      <w:r w:rsidRPr="005B7BFD">
        <w:rPr>
          <w:rFonts w:ascii="Footlight MT Light" w:hAnsi="Footlight MT Light"/>
          <w:lang w:eastAsia="es-ES"/>
        </w:rPr>
        <w:t xml:space="preserve">Catalasa </w:t>
      </w:r>
    </w:p>
    <w:p w:rsidR="005B7BFD" w:rsidRPr="005B7BFD" w:rsidRDefault="005B7BFD" w:rsidP="005B7BFD">
      <w:pPr>
        <w:pStyle w:val="Prrafodelista"/>
        <w:numPr>
          <w:ilvl w:val="0"/>
          <w:numId w:val="21"/>
        </w:numPr>
        <w:spacing w:line="360" w:lineRule="auto"/>
        <w:rPr>
          <w:rFonts w:ascii="Footlight MT Light" w:hAnsi="Footlight MT Light"/>
          <w:lang w:eastAsia="es-ES"/>
        </w:rPr>
      </w:pPr>
      <w:r w:rsidRPr="005B7BFD">
        <w:rPr>
          <w:rFonts w:ascii="Footlight MT Light" w:hAnsi="Footlight MT Light"/>
          <w:lang w:eastAsia="es-ES"/>
        </w:rPr>
        <w:t xml:space="preserve">Oxidasa </w:t>
      </w:r>
    </w:p>
    <w:p w:rsidR="00B14C30" w:rsidRPr="00A61182" w:rsidRDefault="005B7BFD" w:rsidP="00A61182">
      <w:pPr>
        <w:pStyle w:val="Prrafodelista"/>
        <w:numPr>
          <w:ilvl w:val="0"/>
          <w:numId w:val="21"/>
        </w:numPr>
        <w:spacing w:line="360" w:lineRule="auto"/>
        <w:rPr>
          <w:rFonts w:ascii="Footlight MT Light" w:hAnsi="Footlight MT Light"/>
          <w:lang w:eastAsia="es-ES"/>
        </w:rPr>
      </w:pPr>
      <w:r w:rsidRPr="005B7BFD">
        <w:rPr>
          <w:rFonts w:ascii="Footlight MT Light" w:hAnsi="Footlight MT Light"/>
          <w:lang w:eastAsia="es-ES"/>
        </w:rPr>
        <w:t xml:space="preserve">Indol </w:t>
      </w:r>
    </w:p>
    <w:p w:rsidR="00E84BC5" w:rsidRPr="00C23AF6" w:rsidRDefault="00E84BC5" w:rsidP="00C23AF6">
      <w:pPr>
        <w:pStyle w:val="Ttulo1"/>
        <w:pBdr>
          <w:bottom w:val="thinThickSmallGap" w:sz="24" w:space="1" w:color="800080"/>
        </w:pBdr>
        <w:spacing w:line="360" w:lineRule="auto"/>
        <w:jc w:val="both"/>
        <w:rPr>
          <w:rFonts w:ascii="Footlight MT Light" w:hAnsi="Footlight MT Light"/>
          <w:color w:val="800080"/>
          <w:sz w:val="24"/>
          <w:szCs w:val="24"/>
        </w:rPr>
      </w:pPr>
      <w:bookmarkStart w:id="78" w:name="_Toc250435095"/>
      <w:bookmarkStart w:id="79" w:name="_Toc250843228"/>
      <w:bookmarkStart w:id="80" w:name="_Toc276837055"/>
      <w:r w:rsidRPr="00C23AF6">
        <w:rPr>
          <w:rFonts w:ascii="Footlight MT Light" w:hAnsi="Footlight MT Light"/>
          <w:color w:val="800080"/>
          <w:sz w:val="24"/>
          <w:szCs w:val="24"/>
        </w:rPr>
        <w:t>9. FACTIBILIDAD</w:t>
      </w:r>
      <w:bookmarkEnd w:id="78"/>
      <w:bookmarkEnd w:id="79"/>
      <w:bookmarkEnd w:id="80"/>
    </w:p>
    <w:p w:rsidR="00B33071" w:rsidRPr="00C23AF6" w:rsidRDefault="00B33071" w:rsidP="00B33071">
      <w:pPr>
        <w:spacing w:before="0" w:after="0" w:line="360" w:lineRule="auto"/>
        <w:ind w:left="0" w:firstLine="0"/>
        <w:jc w:val="left"/>
        <w:rPr>
          <w:rFonts w:ascii="Footlight MT Light" w:eastAsia="Trebuchet MS" w:hAnsi="Footlight MT Light" w:cs="Times New Roman"/>
          <w:b/>
          <w:sz w:val="24"/>
          <w:szCs w:val="24"/>
        </w:rPr>
      </w:pPr>
      <w:r w:rsidRPr="00C23AF6">
        <w:rPr>
          <w:rFonts w:ascii="Footlight MT Light" w:eastAsia="Trebuchet MS" w:hAnsi="Footlight MT Light" w:cs="Times New Roman"/>
          <w:b/>
          <w:sz w:val="24"/>
          <w:szCs w:val="24"/>
        </w:rPr>
        <w:t>Medios de cultivos para aislamiento, identificación</w:t>
      </w:r>
      <w:r>
        <w:rPr>
          <w:rFonts w:ascii="Footlight MT Light" w:eastAsia="Trebuchet MS" w:hAnsi="Footlight MT Light" w:cs="Times New Roman"/>
          <w:b/>
          <w:sz w:val="24"/>
          <w:szCs w:val="24"/>
        </w:rPr>
        <w:t xml:space="preserve"> de los mejores microorganismos </w:t>
      </w:r>
      <w:r w:rsidRPr="00C23AF6">
        <w:rPr>
          <w:rFonts w:ascii="Footlight MT Light" w:eastAsia="Trebuchet MS" w:hAnsi="Footlight MT Light" w:cs="Times New Roman"/>
          <w:b/>
          <w:sz w:val="24"/>
          <w:szCs w:val="24"/>
        </w:rPr>
        <w:t>presentes en los nódulos de kéfir:</w:t>
      </w:r>
    </w:p>
    <w:tbl>
      <w:tblPr>
        <w:tblStyle w:val="Tablamoderna"/>
        <w:tblpPr w:leftFromText="141" w:rightFromText="141" w:vertAnchor="text" w:horzAnchor="margin" w:tblpY="91"/>
        <w:tblW w:w="10258" w:type="dxa"/>
        <w:tblBorders>
          <w:top w:val="threeDEmboss" w:sz="12" w:space="0" w:color="800080"/>
          <w:bottom w:val="threeDEmboss" w:sz="12" w:space="0" w:color="800080"/>
        </w:tblBorders>
        <w:tblLook w:val="00A0"/>
      </w:tblPr>
      <w:tblGrid>
        <w:gridCol w:w="2049"/>
        <w:gridCol w:w="753"/>
        <w:gridCol w:w="1421"/>
        <w:gridCol w:w="4253"/>
        <w:gridCol w:w="1782"/>
      </w:tblGrid>
      <w:tr w:rsidR="00E91D15" w:rsidRPr="00C23AF6" w:rsidTr="00E91D15">
        <w:trPr>
          <w:cnfStyle w:val="100000000000"/>
          <w:trHeight w:val="255"/>
        </w:trPr>
        <w:tc>
          <w:tcPr>
            <w:tcW w:w="2049" w:type="dxa"/>
            <w:noWrap/>
          </w:tcPr>
          <w:p w:rsidR="00E91D15" w:rsidRPr="003E4696" w:rsidRDefault="00E91D15" w:rsidP="003E0AAD">
            <w:pPr>
              <w:spacing w:line="360" w:lineRule="auto"/>
              <w:jc w:val="center"/>
              <w:rPr>
                <w:rFonts w:ascii="Footlight MT Light" w:hAnsi="Footlight MT Light" w:cs="Arial"/>
                <w:szCs w:val="24"/>
              </w:rPr>
            </w:pPr>
            <w:r w:rsidRPr="003E4696">
              <w:rPr>
                <w:rFonts w:ascii="Footlight MT Light" w:hAnsi="Footlight MT Light" w:cs="Arial"/>
                <w:szCs w:val="24"/>
              </w:rPr>
              <w:t>Medio de Cultivo</w:t>
            </w:r>
          </w:p>
        </w:tc>
        <w:tc>
          <w:tcPr>
            <w:tcW w:w="753" w:type="dxa"/>
            <w:noWrap/>
          </w:tcPr>
          <w:p w:rsidR="00E91D15" w:rsidRPr="003E4696" w:rsidRDefault="00E91D15" w:rsidP="003E0AAD">
            <w:pPr>
              <w:spacing w:line="360" w:lineRule="auto"/>
              <w:jc w:val="center"/>
              <w:rPr>
                <w:rFonts w:ascii="Footlight MT Light" w:hAnsi="Footlight MT Light" w:cs="Arial"/>
                <w:szCs w:val="24"/>
              </w:rPr>
            </w:pPr>
            <w:r w:rsidRPr="003E4696">
              <w:rPr>
                <w:rFonts w:ascii="Footlight MT Light" w:hAnsi="Footlight MT Light" w:cs="Arial"/>
                <w:szCs w:val="24"/>
              </w:rPr>
              <w:t>M.O</w:t>
            </w:r>
          </w:p>
        </w:tc>
        <w:tc>
          <w:tcPr>
            <w:tcW w:w="1421" w:type="dxa"/>
          </w:tcPr>
          <w:p w:rsidR="00E91D15" w:rsidRPr="003E4696" w:rsidRDefault="00E91D15" w:rsidP="003E0AAD">
            <w:pPr>
              <w:spacing w:line="360" w:lineRule="auto"/>
              <w:jc w:val="center"/>
              <w:rPr>
                <w:rFonts w:ascii="Footlight MT Light" w:hAnsi="Footlight MT Light" w:cs="Arial"/>
                <w:b w:val="0"/>
                <w:bCs w:val="0"/>
                <w:szCs w:val="24"/>
              </w:rPr>
            </w:pPr>
            <w:r>
              <w:rPr>
                <w:rFonts w:ascii="Footlight MT Light" w:hAnsi="Footlight MT Light" w:cs="Arial"/>
                <w:b w:val="0"/>
                <w:bCs w:val="0"/>
                <w:szCs w:val="24"/>
              </w:rPr>
              <w:t>CANTIDAD</w:t>
            </w:r>
          </w:p>
        </w:tc>
        <w:tc>
          <w:tcPr>
            <w:tcW w:w="4253" w:type="dxa"/>
            <w:noWrap/>
          </w:tcPr>
          <w:p w:rsidR="00E91D15" w:rsidRPr="003E4696" w:rsidRDefault="00E91D15" w:rsidP="003E0AAD">
            <w:pPr>
              <w:spacing w:line="360" w:lineRule="auto"/>
              <w:jc w:val="center"/>
              <w:rPr>
                <w:rFonts w:ascii="Footlight MT Light" w:hAnsi="Footlight MT Light" w:cs="Arial"/>
                <w:szCs w:val="24"/>
              </w:rPr>
            </w:pPr>
            <w:r w:rsidRPr="003E4696">
              <w:rPr>
                <w:rFonts w:ascii="Footlight MT Light" w:hAnsi="Footlight MT Light" w:cs="Arial"/>
                <w:szCs w:val="24"/>
              </w:rPr>
              <w:t>Justificación</w:t>
            </w:r>
          </w:p>
        </w:tc>
        <w:tc>
          <w:tcPr>
            <w:tcW w:w="1782" w:type="dxa"/>
            <w:noWrap/>
          </w:tcPr>
          <w:p w:rsidR="00E91D15" w:rsidRPr="003E4696" w:rsidRDefault="00E91D15" w:rsidP="003E0AAD">
            <w:pPr>
              <w:spacing w:line="360" w:lineRule="auto"/>
              <w:jc w:val="center"/>
              <w:rPr>
                <w:rFonts w:ascii="Footlight MT Light" w:hAnsi="Footlight MT Light" w:cs="Arial"/>
                <w:szCs w:val="24"/>
              </w:rPr>
            </w:pPr>
            <w:r>
              <w:rPr>
                <w:rFonts w:ascii="Footlight MT Light" w:hAnsi="Footlight MT Light" w:cs="Arial"/>
                <w:szCs w:val="24"/>
              </w:rPr>
              <w:t>Disponibilidad</w:t>
            </w:r>
          </w:p>
        </w:tc>
      </w:tr>
      <w:tr w:rsidR="00E91D15" w:rsidRPr="00C23AF6" w:rsidTr="00E91D15">
        <w:trPr>
          <w:cnfStyle w:val="000000100000"/>
          <w:cantSplit/>
          <w:trHeight w:val="2842"/>
        </w:trPr>
        <w:tc>
          <w:tcPr>
            <w:tcW w:w="2049" w:type="dxa"/>
            <w:noWrap/>
            <w:vAlign w:val="center"/>
          </w:tcPr>
          <w:p w:rsidR="00E91D15" w:rsidRPr="003E4696" w:rsidRDefault="00E91D15" w:rsidP="00F84CC4">
            <w:pPr>
              <w:pStyle w:val="NormalWeb"/>
              <w:tabs>
                <w:tab w:val="left" w:pos="6025"/>
              </w:tabs>
              <w:spacing w:before="0" w:beforeAutospacing="0" w:after="0" w:afterAutospacing="0" w:line="360" w:lineRule="auto"/>
              <w:jc w:val="center"/>
              <w:rPr>
                <w:rFonts w:ascii="Footlight MT Light" w:hAnsi="Footlight MT Light"/>
                <w:b/>
                <w:color w:val="000000"/>
                <w:sz w:val="20"/>
              </w:rPr>
            </w:pPr>
            <w:r w:rsidRPr="003E4696">
              <w:rPr>
                <w:rFonts w:ascii="Footlight MT Light" w:hAnsi="Footlight MT Light"/>
                <w:b/>
                <w:color w:val="000000"/>
                <w:sz w:val="20"/>
              </w:rPr>
              <w:t>Agar Rogosa</w:t>
            </w:r>
          </w:p>
          <w:p w:rsidR="00E91D15" w:rsidRPr="003E4696" w:rsidRDefault="00E91D15" w:rsidP="00F84CC4">
            <w:pPr>
              <w:pStyle w:val="NormalWeb"/>
              <w:tabs>
                <w:tab w:val="left" w:pos="6025"/>
              </w:tabs>
              <w:spacing w:before="0" w:beforeAutospacing="0" w:after="0" w:afterAutospacing="0" w:line="360" w:lineRule="auto"/>
              <w:jc w:val="center"/>
              <w:rPr>
                <w:rFonts w:ascii="Footlight MT Light" w:hAnsi="Footlight MT Light" w:cs="Arial"/>
              </w:rPr>
            </w:pPr>
          </w:p>
        </w:tc>
        <w:tc>
          <w:tcPr>
            <w:tcW w:w="753" w:type="dxa"/>
            <w:noWrap/>
            <w:textDirection w:val="btLr"/>
            <w:vAlign w:val="center"/>
          </w:tcPr>
          <w:p w:rsidR="00E91D15" w:rsidRPr="003E4696" w:rsidRDefault="00E91D15" w:rsidP="00E91D15">
            <w:pPr>
              <w:pStyle w:val="NormalWeb"/>
              <w:tabs>
                <w:tab w:val="left" w:pos="6025"/>
              </w:tabs>
              <w:spacing w:before="0" w:beforeAutospacing="0" w:after="0" w:afterAutospacing="0" w:line="360" w:lineRule="auto"/>
              <w:ind w:left="113" w:right="113"/>
              <w:jc w:val="center"/>
              <w:rPr>
                <w:rFonts w:ascii="Footlight MT Light" w:hAnsi="Footlight MT Light"/>
                <w:b/>
                <w:color w:val="000000"/>
                <w:sz w:val="20"/>
              </w:rPr>
            </w:pPr>
            <w:r w:rsidRPr="003E4696">
              <w:rPr>
                <w:rFonts w:ascii="Footlight MT Light" w:hAnsi="Footlight MT Light"/>
                <w:b/>
                <w:color w:val="000000"/>
                <w:sz w:val="20"/>
              </w:rPr>
              <w:t>Flora acido láctica</w:t>
            </w:r>
          </w:p>
        </w:tc>
        <w:tc>
          <w:tcPr>
            <w:tcW w:w="1421" w:type="dxa"/>
            <w:vAlign w:val="center"/>
          </w:tcPr>
          <w:p w:rsidR="00E91D15" w:rsidRPr="00E91D15" w:rsidRDefault="00E91D15" w:rsidP="003E0AAD">
            <w:pPr>
              <w:spacing w:line="360" w:lineRule="auto"/>
              <w:jc w:val="center"/>
              <w:rPr>
                <w:rFonts w:ascii="Footlight MT Light" w:hAnsi="Footlight MT Light" w:cs="Arial"/>
              </w:rPr>
            </w:pPr>
            <w:r w:rsidRPr="00E91D15">
              <w:rPr>
                <w:rFonts w:ascii="Footlight MT Light" w:hAnsi="Footlight MT Light"/>
                <w:lang w:val="es-ES"/>
              </w:rPr>
              <w:t>Suspender 64 g del medio en un litro de agua</w:t>
            </w:r>
          </w:p>
        </w:tc>
        <w:tc>
          <w:tcPr>
            <w:tcW w:w="4253" w:type="dxa"/>
          </w:tcPr>
          <w:p w:rsidR="00E91D15" w:rsidRPr="00B33071" w:rsidRDefault="00E91D15" w:rsidP="00B33071">
            <w:pPr>
              <w:pStyle w:val="NormalWeb"/>
              <w:tabs>
                <w:tab w:val="left" w:pos="6025"/>
              </w:tabs>
              <w:spacing w:before="0" w:beforeAutospacing="0" w:after="0" w:afterAutospacing="0" w:line="360" w:lineRule="auto"/>
              <w:jc w:val="both"/>
              <w:rPr>
                <w:rFonts w:ascii="Century Gothic" w:hAnsi="Century Gothic"/>
                <w:color w:val="000000"/>
                <w:sz w:val="14"/>
              </w:rPr>
            </w:pPr>
            <w:r w:rsidRPr="00B33071">
              <w:rPr>
                <w:rFonts w:ascii="Century Gothic" w:eastAsiaTheme="minorHAnsi" w:hAnsi="Century Gothic"/>
                <w:color w:val="000000"/>
                <w:sz w:val="14"/>
                <w:lang w:eastAsia="en-US"/>
              </w:rPr>
              <w:t>La peptona de caseína, el extracto de levadura y la sal de amonio proporcionan nitrógeno. El polisorbato 80 suministra ácidos grasos necesarios para el crecimiento de lactobacilos. El manganeso y el magnesio son factores de crecimiento. La glucosa es una fuente universal de energía y carbono. El citrato de amonio, el acetato de sodio, el ácido acético y el sulfato ferroso actúan como inhibidores de los estreptococos y otros organismos contaminantes y suministran el bajo pH que es tolerado por los lactobacilos, pero no por muchos otros organismos. El fosfato, junto con acetato y ácido acético, estabiliza el pH.</w:t>
            </w:r>
          </w:p>
        </w:tc>
        <w:tc>
          <w:tcPr>
            <w:tcW w:w="1782" w:type="dxa"/>
            <w:vAlign w:val="center"/>
          </w:tcPr>
          <w:p w:rsidR="00E91D15" w:rsidRPr="00B33071" w:rsidRDefault="00E91D15" w:rsidP="00F84CC4">
            <w:pPr>
              <w:spacing w:line="360" w:lineRule="auto"/>
              <w:jc w:val="center"/>
              <w:rPr>
                <w:rFonts w:ascii="Century Gothic" w:hAnsi="Century Gothic" w:cs="Arial"/>
                <w:szCs w:val="24"/>
              </w:rPr>
            </w:pPr>
            <w:r>
              <w:rPr>
                <w:rFonts w:ascii="Century Gothic" w:hAnsi="Century Gothic" w:cs="Arial"/>
                <w:szCs w:val="24"/>
              </w:rPr>
              <w:t>SI</w:t>
            </w:r>
          </w:p>
        </w:tc>
      </w:tr>
      <w:tr w:rsidR="00E91D15" w:rsidRPr="00C23AF6" w:rsidTr="00E91D15">
        <w:trPr>
          <w:cnfStyle w:val="000000010000"/>
          <w:cantSplit/>
          <w:trHeight w:val="1517"/>
        </w:trPr>
        <w:tc>
          <w:tcPr>
            <w:tcW w:w="2049" w:type="dxa"/>
            <w:noWrap/>
            <w:vAlign w:val="center"/>
          </w:tcPr>
          <w:p w:rsidR="00E91D15" w:rsidRPr="003E4696" w:rsidRDefault="00E91D15" w:rsidP="00F84CC4">
            <w:pPr>
              <w:pStyle w:val="NormalWeb"/>
              <w:tabs>
                <w:tab w:val="left" w:pos="6025"/>
              </w:tabs>
              <w:spacing w:before="0" w:beforeAutospacing="0" w:after="0" w:afterAutospacing="0" w:line="360" w:lineRule="auto"/>
              <w:jc w:val="center"/>
              <w:rPr>
                <w:rFonts w:ascii="Footlight MT Light" w:hAnsi="Footlight MT Light"/>
                <w:b/>
                <w:sz w:val="20"/>
              </w:rPr>
            </w:pPr>
            <w:r w:rsidRPr="003E4696">
              <w:rPr>
                <w:rFonts w:ascii="Footlight MT Light" w:hAnsi="Footlight MT Light"/>
                <w:b/>
                <w:sz w:val="20"/>
              </w:rPr>
              <w:t>Agar Sabouraud dextrosa + clorarrifenicol</w:t>
            </w:r>
          </w:p>
          <w:p w:rsidR="00E91D15" w:rsidRPr="003E4696" w:rsidRDefault="00E91D15" w:rsidP="00F84CC4">
            <w:pPr>
              <w:spacing w:line="360" w:lineRule="auto"/>
              <w:jc w:val="center"/>
              <w:rPr>
                <w:rFonts w:ascii="Footlight MT Light" w:hAnsi="Footlight MT Light" w:cs="Arial"/>
                <w:szCs w:val="24"/>
              </w:rPr>
            </w:pPr>
          </w:p>
        </w:tc>
        <w:tc>
          <w:tcPr>
            <w:tcW w:w="753" w:type="dxa"/>
            <w:noWrap/>
            <w:textDirection w:val="btLr"/>
          </w:tcPr>
          <w:p w:rsidR="00E91D15" w:rsidRPr="003E4696" w:rsidRDefault="00E91D15" w:rsidP="00E91D15">
            <w:pPr>
              <w:spacing w:line="360" w:lineRule="auto"/>
              <w:ind w:left="113" w:right="113"/>
              <w:jc w:val="center"/>
              <w:rPr>
                <w:rFonts w:ascii="Footlight MT Light" w:hAnsi="Footlight MT Light" w:cs="Arial"/>
                <w:szCs w:val="24"/>
              </w:rPr>
            </w:pPr>
            <w:r w:rsidRPr="003E4696">
              <w:rPr>
                <w:rFonts w:ascii="Footlight MT Light" w:hAnsi="Footlight MT Light"/>
                <w:b/>
                <w:color w:val="000000"/>
                <w:szCs w:val="24"/>
              </w:rPr>
              <w:t>Mohos y levaduras</w:t>
            </w:r>
          </w:p>
        </w:tc>
        <w:tc>
          <w:tcPr>
            <w:tcW w:w="1421" w:type="dxa"/>
          </w:tcPr>
          <w:p w:rsidR="00E91D15" w:rsidRPr="00E91D15" w:rsidRDefault="00E91D15" w:rsidP="00E91D15">
            <w:pPr>
              <w:autoSpaceDE w:val="0"/>
              <w:autoSpaceDN w:val="0"/>
              <w:adjustRightInd w:val="0"/>
              <w:spacing w:line="360" w:lineRule="auto"/>
              <w:jc w:val="center"/>
              <w:rPr>
                <w:rFonts w:ascii="Footlight MT Light" w:hAnsi="Footlight MT Light" w:cs="Arial"/>
                <w:lang w:val="es-ES"/>
              </w:rPr>
            </w:pPr>
            <w:r w:rsidRPr="00E91D15">
              <w:rPr>
                <w:rFonts w:ascii="Footlight MT Light" w:hAnsi="Footlight MT Light" w:cs="Arial"/>
                <w:lang w:val="es-ES"/>
              </w:rPr>
              <w:t>Suspender 65 g de medio</w:t>
            </w:r>
          </w:p>
          <w:p w:rsidR="00E91D15" w:rsidRPr="00E91D15" w:rsidRDefault="00E91D15" w:rsidP="00E91D15">
            <w:pPr>
              <w:autoSpaceDE w:val="0"/>
              <w:autoSpaceDN w:val="0"/>
              <w:adjustRightInd w:val="0"/>
              <w:spacing w:line="360" w:lineRule="auto"/>
              <w:jc w:val="center"/>
              <w:rPr>
                <w:rFonts w:ascii="Footlight MT Light" w:hAnsi="Footlight MT Light" w:cs="Arial"/>
                <w:lang w:val="es-ES"/>
              </w:rPr>
            </w:pPr>
            <w:r w:rsidRPr="00E91D15">
              <w:rPr>
                <w:rFonts w:ascii="Footlight MT Light" w:hAnsi="Footlight MT Light" w:cs="Arial"/>
                <w:lang w:val="es-ES"/>
              </w:rPr>
              <w:t>deshidratado en un litro de  agua destilada.</w:t>
            </w:r>
          </w:p>
          <w:p w:rsidR="00E91D15" w:rsidRPr="00E91D15" w:rsidRDefault="00E91D15" w:rsidP="003E0AAD">
            <w:pPr>
              <w:spacing w:line="360" w:lineRule="auto"/>
              <w:jc w:val="center"/>
              <w:rPr>
                <w:rFonts w:ascii="Footlight MT Light" w:hAnsi="Footlight MT Light" w:cs="Arial"/>
              </w:rPr>
            </w:pPr>
          </w:p>
        </w:tc>
        <w:tc>
          <w:tcPr>
            <w:tcW w:w="4253" w:type="dxa"/>
          </w:tcPr>
          <w:p w:rsidR="00E91D15" w:rsidRPr="00B33071" w:rsidRDefault="00E91D15" w:rsidP="003E0AAD">
            <w:pPr>
              <w:pStyle w:val="NormalWeb"/>
              <w:tabs>
                <w:tab w:val="left" w:pos="6025"/>
              </w:tabs>
              <w:spacing w:before="0" w:beforeAutospacing="0" w:after="0" w:afterAutospacing="0" w:line="360" w:lineRule="auto"/>
              <w:jc w:val="both"/>
              <w:rPr>
                <w:rFonts w:ascii="Century Gothic" w:hAnsi="Century Gothic"/>
                <w:color w:val="000000"/>
                <w:sz w:val="14"/>
              </w:rPr>
            </w:pPr>
            <w:r w:rsidRPr="00B33071">
              <w:rPr>
                <w:rFonts w:ascii="Century Gothic" w:hAnsi="Century Gothic"/>
                <w:color w:val="000000"/>
                <w:sz w:val="14"/>
              </w:rPr>
              <w:t>La peptona suplementado con la dextrosa favorece el crecimiento de hongos. La dextrosa proporciona la fuente de crecimiento, el cloranfenicol es un antibiótico de amplio espectro inhibidor para gran variedad de bacterias gran(-) y gran(+).</w:t>
            </w:r>
          </w:p>
        </w:tc>
        <w:tc>
          <w:tcPr>
            <w:tcW w:w="1782" w:type="dxa"/>
            <w:noWrap/>
            <w:vAlign w:val="center"/>
          </w:tcPr>
          <w:p w:rsidR="00E91D15" w:rsidRPr="003E4696" w:rsidRDefault="00E91D15" w:rsidP="00F84CC4">
            <w:pPr>
              <w:autoSpaceDE w:val="0"/>
              <w:autoSpaceDN w:val="0"/>
              <w:adjustRightInd w:val="0"/>
              <w:spacing w:line="360" w:lineRule="auto"/>
              <w:jc w:val="center"/>
              <w:rPr>
                <w:rFonts w:ascii="Footlight MT Light" w:hAnsi="Footlight MT Light" w:cs="Times-Roman"/>
                <w:szCs w:val="24"/>
              </w:rPr>
            </w:pPr>
          </w:p>
          <w:p w:rsidR="00E91D15" w:rsidRPr="003E4696" w:rsidRDefault="00E91D15" w:rsidP="00F84CC4">
            <w:pPr>
              <w:spacing w:line="360" w:lineRule="auto"/>
              <w:jc w:val="center"/>
              <w:rPr>
                <w:rFonts w:ascii="Footlight MT Light" w:hAnsi="Footlight MT Light" w:cs="Arial"/>
                <w:szCs w:val="24"/>
              </w:rPr>
            </w:pPr>
            <w:r>
              <w:rPr>
                <w:rFonts w:ascii="Footlight MT Light" w:hAnsi="Footlight MT Light" w:cs="Arial"/>
                <w:szCs w:val="24"/>
              </w:rPr>
              <w:t>SI</w:t>
            </w:r>
          </w:p>
        </w:tc>
      </w:tr>
      <w:tr w:rsidR="00E91D15" w:rsidRPr="00C23AF6" w:rsidTr="00E91D15">
        <w:trPr>
          <w:cnfStyle w:val="000000100000"/>
          <w:trHeight w:val="1517"/>
        </w:trPr>
        <w:tc>
          <w:tcPr>
            <w:tcW w:w="2049" w:type="dxa"/>
            <w:noWrap/>
            <w:vAlign w:val="center"/>
          </w:tcPr>
          <w:p w:rsidR="00E91D15" w:rsidRPr="003E4696" w:rsidRDefault="00E91D15" w:rsidP="00F84CC4">
            <w:pPr>
              <w:pStyle w:val="NormalWeb"/>
              <w:tabs>
                <w:tab w:val="left" w:pos="6025"/>
              </w:tabs>
              <w:spacing w:before="0" w:beforeAutospacing="0" w:after="0" w:afterAutospacing="0" w:line="360" w:lineRule="auto"/>
              <w:jc w:val="center"/>
              <w:rPr>
                <w:rFonts w:ascii="Footlight MT Light" w:hAnsi="Footlight MT Light"/>
                <w:b/>
                <w:sz w:val="20"/>
              </w:rPr>
            </w:pPr>
            <w:r>
              <w:rPr>
                <w:rFonts w:ascii="Footlight MT Light" w:hAnsi="Footlight MT Light"/>
                <w:b/>
                <w:sz w:val="20"/>
              </w:rPr>
              <w:t>Agua de peptona tamponada (ATP)</w:t>
            </w:r>
          </w:p>
        </w:tc>
        <w:tc>
          <w:tcPr>
            <w:tcW w:w="753" w:type="dxa"/>
            <w:noWrap/>
          </w:tcPr>
          <w:p w:rsidR="00E91D15" w:rsidRPr="00F84CC4" w:rsidRDefault="00E91D15" w:rsidP="003E0AAD">
            <w:pPr>
              <w:spacing w:line="360" w:lineRule="auto"/>
              <w:jc w:val="center"/>
              <w:rPr>
                <w:rFonts w:ascii="Century Gothic" w:hAnsi="Century Gothic"/>
                <w:b/>
                <w:color w:val="000000"/>
                <w:sz w:val="16"/>
                <w:szCs w:val="16"/>
                <w:lang w:val="es-ES"/>
              </w:rPr>
            </w:pPr>
          </w:p>
        </w:tc>
        <w:tc>
          <w:tcPr>
            <w:tcW w:w="1421" w:type="dxa"/>
          </w:tcPr>
          <w:p w:rsidR="00E91D15" w:rsidRPr="00E91D15" w:rsidRDefault="00E91D15" w:rsidP="003E0AAD">
            <w:pPr>
              <w:spacing w:line="360" w:lineRule="auto"/>
              <w:jc w:val="center"/>
              <w:rPr>
                <w:rFonts w:ascii="Footlight MT Light" w:hAnsi="Footlight MT Light"/>
                <w:b/>
                <w:color w:val="000000"/>
                <w:lang w:val="es-ES"/>
              </w:rPr>
            </w:pPr>
            <w:r w:rsidRPr="00E91D15">
              <w:rPr>
                <w:rFonts w:ascii="Footlight MT Light" w:hAnsi="Footlight MT Light"/>
              </w:rPr>
              <w:t>Disolver 20 g del polvo en 1 litro de agua</w:t>
            </w:r>
          </w:p>
        </w:tc>
        <w:tc>
          <w:tcPr>
            <w:tcW w:w="4253" w:type="dxa"/>
          </w:tcPr>
          <w:p w:rsidR="00E91D15" w:rsidRPr="009A7D79" w:rsidRDefault="00E91D15" w:rsidP="009A7D79">
            <w:pPr>
              <w:pStyle w:val="NormalWeb"/>
              <w:tabs>
                <w:tab w:val="left" w:pos="6025"/>
              </w:tabs>
              <w:spacing w:before="0" w:beforeAutospacing="0" w:after="0" w:afterAutospacing="0" w:line="360" w:lineRule="auto"/>
              <w:jc w:val="both"/>
              <w:rPr>
                <w:rFonts w:ascii="Century Gothic" w:hAnsi="Century Gothic"/>
                <w:color w:val="000000" w:themeColor="text1"/>
                <w:sz w:val="16"/>
                <w:szCs w:val="16"/>
              </w:rPr>
            </w:pPr>
            <w:r w:rsidRPr="009A7D79">
              <w:rPr>
                <w:rFonts w:ascii="Century Gothic" w:hAnsi="Century Gothic"/>
                <w:color w:val="000000" w:themeColor="text1"/>
                <w:sz w:val="14"/>
                <w:szCs w:val="16"/>
              </w:rPr>
              <w:t xml:space="preserve">Enriquecimiento de las bacterias  exigente </w:t>
            </w:r>
            <w:r w:rsidRPr="009A7D79">
              <w:rPr>
                <w:rFonts w:ascii="Century Gothic" w:hAnsi="Century Gothic" w:cs="Arial"/>
                <w:color w:val="000000" w:themeColor="text1"/>
                <w:sz w:val="14"/>
                <w:szCs w:val="16"/>
              </w:rPr>
              <w:t xml:space="preserve"> En el caso del agua peptonada tamponada (pH 7.2) ésta asegura la mantención del pH durante 24horas, lo que sumado al período de incubación permite el incremento de células que son sensibles a la disminución del pH.</w:t>
            </w:r>
          </w:p>
        </w:tc>
        <w:tc>
          <w:tcPr>
            <w:tcW w:w="1782" w:type="dxa"/>
            <w:noWrap/>
            <w:vAlign w:val="center"/>
          </w:tcPr>
          <w:p w:rsidR="00E91D15" w:rsidRDefault="00E91D15" w:rsidP="00F84CC4">
            <w:pPr>
              <w:autoSpaceDE w:val="0"/>
              <w:autoSpaceDN w:val="0"/>
              <w:adjustRightInd w:val="0"/>
              <w:spacing w:line="360" w:lineRule="auto"/>
              <w:jc w:val="center"/>
              <w:rPr>
                <w:rFonts w:ascii="Footlight MT Light" w:hAnsi="Footlight MT Light" w:cs="Times-Roman"/>
                <w:szCs w:val="24"/>
              </w:rPr>
            </w:pPr>
            <w:r>
              <w:rPr>
                <w:rFonts w:ascii="Footlight MT Light" w:hAnsi="Footlight MT Light" w:cs="Times-Roman"/>
                <w:szCs w:val="24"/>
              </w:rPr>
              <w:t>SI</w:t>
            </w:r>
          </w:p>
          <w:p w:rsidR="00E91D15" w:rsidRDefault="00E91D15" w:rsidP="00F84CC4">
            <w:pPr>
              <w:jc w:val="center"/>
              <w:rPr>
                <w:rFonts w:ascii="Footlight MT Light" w:hAnsi="Footlight MT Light" w:cs="Times-Roman"/>
                <w:szCs w:val="24"/>
              </w:rPr>
            </w:pPr>
          </w:p>
          <w:p w:rsidR="00E91D15" w:rsidRDefault="00E91D15" w:rsidP="00F84CC4">
            <w:pPr>
              <w:jc w:val="center"/>
              <w:rPr>
                <w:rFonts w:ascii="Footlight MT Light" w:hAnsi="Footlight MT Light" w:cs="Times-Roman"/>
                <w:szCs w:val="24"/>
              </w:rPr>
            </w:pPr>
          </w:p>
          <w:p w:rsidR="00E91D15" w:rsidRPr="00F84CC4" w:rsidRDefault="00E91D15" w:rsidP="00F84CC4">
            <w:pPr>
              <w:jc w:val="center"/>
              <w:rPr>
                <w:rFonts w:ascii="Footlight MT Light" w:hAnsi="Footlight MT Light" w:cs="Times-Roman"/>
                <w:szCs w:val="24"/>
              </w:rPr>
            </w:pPr>
          </w:p>
        </w:tc>
      </w:tr>
    </w:tbl>
    <w:p w:rsidR="005A6FFD" w:rsidRPr="009A7D79" w:rsidRDefault="00B33071" w:rsidP="009A7D79">
      <w:pPr>
        <w:spacing w:line="360" w:lineRule="auto"/>
        <w:rPr>
          <w:rFonts w:ascii="Footlight MT Light" w:hAnsi="Footlight MT Light"/>
          <w:color w:val="800080"/>
          <w:sz w:val="24"/>
          <w:szCs w:val="24"/>
        </w:rPr>
      </w:pPr>
      <w:r w:rsidRPr="00C23AF6">
        <w:rPr>
          <w:rFonts w:ascii="Footlight MT Light" w:hAnsi="Footlight MT Light"/>
          <w:sz w:val="24"/>
          <w:szCs w:val="24"/>
        </w:rPr>
        <w:br w:type="page"/>
      </w:r>
      <w:bookmarkStart w:id="81" w:name="_Toc250843229"/>
    </w:p>
    <w:p w:rsidR="00E84BC5" w:rsidRPr="00C23AF6" w:rsidRDefault="00E84BC5" w:rsidP="00C23AF6">
      <w:pPr>
        <w:pStyle w:val="Ttulo1"/>
        <w:pBdr>
          <w:bottom w:val="thickThinSmallGap" w:sz="24" w:space="1" w:color="800080"/>
        </w:pBdr>
        <w:spacing w:line="360" w:lineRule="auto"/>
        <w:rPr>
          <w:rFonts w:ascii="Footlight MT Light" w:hAnsi="Footlight MT Light"/>
          <w:b w:val="0"/>
          <w:color w:val="800080"/>
          <w:sz w:val="24"/>
          <w:szCs w:val="24"/>
        </w:rPr>
      </w:pPr>
      <w:bookmarkStart w:id="82" w:name="_Toc276837056"/>
      <w:r w:rsidRPr="00C23AF6">
        <w:rPr>
          <w:rFonts w:ascii="Footlight MT Light" w:hAnsi="Footlight MT Light"/>
          <w:b w:val="0"/>
          <w:color w:val="800080"/>
          <w:sz w:val="24"/>
          <w:szCs w:val="24"/>
        </w:rPr>
        <w:lastRenderedPageBreak/>
        <w:t>10. CRONOGRAMA</w:t>
      </w:r>
      <w:bookmarkEnd w:id="81"/>
      <w:bookmarkEnd w:id="82"/>
    </w:p>
    <w:tbl>
      <w:tblPr>
        <w:tblStyle w:val="Tablaconcuadrcula"/>
        <w:tblpPr w:leftFromText="141" w:rightFromText="141" w:vertAnchor="text" w:horzAnchor="margin" w:tblpY="164"/>
        <w:tblOverlap w:val="never"/>
        <w:tblW w:w="9889" w:type="dxa"/>
        <w:tblLayout w:type="fixed"/>
        <w:tblLook w:val="04A0"/>
      </w:tblPr>
      <w:tblGrid>
        <w:gridCol w:w="1668"/>
        <w:gridCol w:w="2126"/>
        <w:gridCol w:w="1273"/>
        <w:gridCol w:w="425"/>
        <w:gridCol w:w="425"/>
        <w:gridCol w:w="425"/>
        <w:gridCol w:w="426"/>
        <w:gridCol w:w="425"/>
        <w:gridCol w:w="425"/>
        <w:gridCol w:w="425"/>
        <w:gridCol w:w="426"/>
        <w:gridCol w:w="426"/>
        <w:gridCol w:w="426"/>
        <w:gridCol w:w="568"/>
      </w:tblGrid>
      <w:tr w:rsidR="00420E98" w:rsidTr="007836DC">
        <w:trPr>
          <w:trHeight w:val="269"/>
        </w:trPr>
        <w:tc>
          <w:tcPr>
            <w:tcW w:w="3794" w:type="dxa"/>
            <w:gridSpan w:val="2"/>
            <w:vMerge w:val="restart"/>
            <w:shd w:val="clear" w:color="auto" w:fill="D487C4" w:themeFill="text2" w:themeFillTint="99"/>
            <w:vAlign w:val="center"/>
          </w:tcPr>
          <w:p w:rsidR="00420E98" w:rsidRPr="004044ED" w:rsidRDefault="00420E98" w:rsidP="000B318A">
            <w:pPr>
              <w:spacing w:line="360" w:lineRule="auto"/>
              <w:ind w:left="0" w:firstLine="0"/>
              <w:jc w:val="center"/>
              <w:rPr>
                <w:rFonts w:ascii="Footlight MT Light" w:hAnsi="Footlight MT Light" w:cs="Arial"/>
                <w:color w:val="000000"/>
              </w:rPr>
            </w:pPr>
            <w:r w:rsidRPr="000B318A">
              <w:rPr>
                <w:rFonts w:ascii="Footlight MT Light" w:hAnsi="Footlight MT Light" w:cs="Arial"/>
                <w:b/>
                <w:color w:val="000000"/>
              </w:rPr>
              <w:t>ACTIVIDADES</w:t>
            </w:r>
          </w:p>
        </w:tc>
        <w:tc>
          <w:tcPr>
            <w:tcW w:w="1273" w:type="dxa"/>
            <w:vMerge w:val="restart"/>
            <w:shd w:val="clear" w:color="auto" w:fill="D487C4" w:themeFill="text2" w:themeFillTint="99"/>
            <w:vAlign w:val="center"/>
          </w:tcPr>
          <w:p w:rsidR="00420E98" w:rsidRPr="00420E98" w:rsidRDefault="00420E98" w:rsidP="000B318A">
            <w:pPr>
              <w:spacing w:line="360" w:lineRule="auto"/>
              <w:ind w:left="0" w:firstLine="0"/>
              <w:jc w:val="center"/>
              <w:rPr>
                <w:rFonts w:ascii="Footlight MT Light" w:hAnsi="Footlight MT Light" w:cs="Arial"/>
                <w:b/>
                <w:color w:val="000000"/>
                <w:szCs w:val="24"/>
              </w:rPr>
            </w:pPr>
            <w:r w:rsidRPr="00420E98">
              <w:rPr>
                <w:rFonts w:ascii="Footlight MT Light" w:hAnsi="Footlight MT Light" w:cs="Arial"/>
                <w:b/>
                <w:color w:val="000000"/>
                <w:sz w:val="24"/>
                <w:szCs w:val="24"/>
              </w:rPr>
              <w:t xml:space="preserve">OCRUBRE </w:t>
            </w:r>
          </w:p>
        </w:tc>
        <w:tc>
          <w:tcPr>
            <w:tcW w:w="2551" w:type="dxa"/>
            <w:gridSpan w:val="6"/>
            <w:shd w:val="clear" w:color="auto" w:fill="D487C4" w:themeFill="text2" w:themeFillTint="99"/>
            <w:vAlign w:val="center"/>
          </w:tcPr>
          <w:p w:rsidR="00420E98" w:rsidRPr="00420E98" w:rsidRDefault="00420E98" w:rsidP="006742DF">
            <w:pPr>
              <w:spacing w:line="360" w:lineRule="auto"/>
              <w:ind w:left="0" w:firstLine="0"/>
              <w:jc w:val="center"/>
              <w:rPr>
                <w:rFonts w:ascii="Footlight MT Light" w:hAnsi="Footlight MT Light" w:cs="Arial"/>
                <w:b/>
                <w:color w:val="000000"/>
                <w:sz w:val="24"/>
                <w:szCs w:val="24"/>
              </w:rPr>
            </w:pPr>
            <w:r w:rsidRPr="00420E98">
              <w:rPr>
                <w:rFonts w:ascii="Footlight MT Light" w:hAnsi="Footlight MT Light" w:cs="Arial"/>
                <w:b/>
                <w:color w:val="000000"/>
                <w:sz w:val="24"/>
                <w:szCs w:val="24"/>
              </w:rPr>
              <w:t>NOVIEMBRE</w:t>
            </w:r>
          </w:p>
        </w:tc>
        <w:tc>
          <w:tcPr>
            <w:tcW w:w="2271" w:type="dxa"/>
            <w:gridSpan w:val="5"/>
            <w:shd w:val="clear" w:color="auto" w:fill="D487C4" w:themeFill="text2" w:themeFillTint="99"/>
          </w:tcPr>
          <w:p w:rsidR="00420E98" w:rsidRPr="00420E98" w:rsidRDefault="00420E98" w:rsidP="006742DF">
            <w:pPr>
              <w:spacing w:line="360" w:lineRule="auto"/>
              <w:ind w:left="0" w:firstLine="0"/>
              <w:jc w:val="center"/>
              <w:rPr>
                <w:rFonts w:ascii="Footlight MT Light" w:hAnsi="Footlight MT Light" w:cs="Arial"/>
                <w:b/>
                <w:color w:val="000000"/>
                <w:sz w:val="24"/>
                <w:szCs w:val="24"/>
              </w:rPr>
            </w:pPr>
            <w:r w:rsidRPr="00420E98">
              <w:rPr>
                <w:rFonts w:ascii="Footlight MT Light" w:hAnsi="Footlight MT Light" w:cs="Arial"/>
                <w:b/>
                <w:color w:val="000000"/>
                <w:sz w:val="24"/>
                <w:szCs w:val="24"/>
              </w:rPr>
              <w:t>DICIEMBRE</w:t>
            </w:r>
          </w:p>
        </w:tc>
      </w:tr>
      <w:tr w:rsidR="00420E98" w:rsidTr="007836DC">
        <w:trPr>
          <w:trHeight w:val="70"/>
        </w:trPr>
        <w:tc>
          <w:tcPr>
            <w:tcW w:w="3794" w:type="dxa"/>
            <w:gridSpan w:val="2"/>
            <w:vMerge/>
            <w:shd w:val="clear" w:color="auto" w:fill="D487C4" w:themeFill="text2" w:themeFillTint="99"/>
          </w:tcPr>
          <w:p w:rsidR="00420E98" w:rsidRPr="000B318A" w:rsidRDefault="00420E98" w:rsidP="000B318A">
            <w:pPr>
              <w:spacing w:line="360" w:lineRule="auto"/>
              <w:ind w:left="0" w:firstLine="0"/>
              <w:rPr>
                <w:rFonts w:ascii="Footlight MT Light" w:hAnsi="Footlight MT Light" w:cs="Arial"/>
                <w:color w:val="000000"/>
              </w:rPr>
            </w:pPr>
          </w:p>
        </w:tc>
        <w:tc>
          <w:tcPr>
            <w:tcW w:w="1273" w:type="dxa"/>
            <w:vMerge/>
            <w:shd w:val="clear" w:color="auto" w:fill="D487C4" w:themeFill="text2" w:themeFillTint="99"/>
            <w:vAlign w:val="center"/>
          </w:tcPr>
          <w:p w:rsidR="00420E98" w:rsidRPr="000B318A" w:rsidRDefault="00420E98" w:rsidP="000B318A">
            <w:pPr>
              <w:spacing w:line="360" w:lineRule="auto"/>
              <w:ind w:left="0" w:firstLine="0"/>
              <w:jc w:val="center"/>
              <w:rPr>
                <w:rFonts w:ascii="Footlight MT Light" w:hAnsi="Footlight MT Light" w:cs="Arial"/>
                <w:b/>
                <w:color w:val="000000"/>
                <w:sz w:val="16"/>
                <w:szCs w:val="24"/>
              </w:rPr>
            </w:pPr>
          </w:p>
        </w:tc>
        <w:tc>
          <w:tcPr>
            <w:tcW w:w="425" w:type="dxa"/>
            <w:shd w:val="clear" w:color="auto" w:fill="D487C4" w:themeFill="text2" w:themeFillTint="99"/>
            <w:vAlign w:val="center"/>
          </w:tcPr>
          <w:p w:rsidR="00420E98" w:rsidRPr="000B318A" w:rsidRDefault="00420E98" w:rsidP="000B318A">
            <w:pPr>
              <w:spacing w:line="360" w:lineRule="auto"/>
              <w:ind w:left="0" w:firstLine="0"/>
              <w:jc w:val="center"/>
              <w:rPr>
                <w:rFonts w:ascii="Footlight MT Light" w:hAnsi="Footlight MT Light" w:cs="Arial"/>
                <w:b/>
                <w:color w:val="000000"/>
                <w:sz w:val="16"/>
                <w:szCs w:val="24"/>
              </w:rPr>
            </w:pPr>
            <w:r w:rsidRPr="000B318A">
              <w:rPr>
                <w:rFonts w:ascii="Footlight MT Light" w:hAnsi="Footlight MT Light" w:cs="Arial"/>
                <w:b/>
                <w:color w:val="000000"/>
                <w:sz w:val="16"/>
                <w:szCs w:val="24"/>
              </w:rPr>
              <w:t>D</w:t>
            </w:r>
            <w:r>
              <w:rPr>
                <w:rFonts w:ascii="Footlight MT Light" w:hAnsi="Footlight MT Light" w:cs="Arial"/>
                <w:b/>
                <w:color w:val="000000"/>
                <w:sz w:val="16"/>
                <w:szCs w:val="24"/>
              </w:rPr>
              <w:t>1</w:t>
            </w:r>
          </w:p>
        </w:tc>
        <w:tc>
          <w:tcPr>
            <w:tcW w:w="425" w:type="dxa"/>
            <w:shd w:val="clear" w:color="auto" w:fill="D487C4" w:themeFill="text2" w:themeFillTint="99"/>
            <w:vAlign w:val="center"/>
          </w:tcPr>
          <w:p w:rsidR="00420E98" w:rsidRPr="000B318A" w:rsidRDefault="00420E98" w:rsidP="000B318A">
            <w:pPr>
              <w:spacing w:line="360" w:lineRule="auto"/>
              <w:ind w:left="0" w:firstLine="0"/>
              <w:jc w:val="center"/>
              <w:rPr>
                <w:rFonts w:ascii="Footlight MT Light" w:hAnsi="Footlight MT Light" w:cs="Arial"/>
                <w:b/>
                <w:color w:val="000000"/>
                <w:sz w:val="16"/>
                <w:szCs w:val="24"/>
              </w:rPr>
            </w:pPr>
            <w:r w:rsidRPr="000B318A">
              <w:rPr>
                <w:rFonts w:ascii="Footlight MT Light" w:hAnsi="Footlight MT Light" w:cs="Arial"/>
                <w:b/>
                <w:color w:val="000000"/>
                <w:sz w:val="16"/>
                <w:szCs w:val="24"/>
              </w:rPr>
              <w:t>D</w:t>
            </w:r>
            <w:r>
              <w:rPr>
                <w:rFonts w:ascii="Footlight MT Light" w:hAnsi="Footlight MT Light" w:cs="Arial"/>
                <w:b/>
                <w:color w:val="000000"/>
                <w:sz w:val="16"/>
                <w:szCs w:val="24"/>
              </w:rPr>
              <w:t>2</w:t>
            </w:r>
          </w:p>
        </w:tc>
        <w:tc>
          <w:tcPr>
            <w:tcW w:w="425" w:type="dxa"/>
            <w:shd w:val="clear" w:color="auto" w:fill="D487C4" w:themeFill="text2" w:themeFillTint="99"/>
            <w:vAlign w:val="center"/>
          </w:tcPr>
          <w:p w:rsidR="00420E98" w:rsidRPr="000B318A" w:rsidRDefault="00420E98" w:rsidP="000B318A">
            <w:pPr>
              <w:spacing w:line="360" w:lineRule="auto"/>
              <w:ind w:left="0" w:firstLine="0"/>
              <w:jc w:val="center"/>
              <w:rPr>
                <w:rFonts w:ascii="Footlight MT Light" w:hAnsi="Footlight MT Light" w:cs="Arial"/>
                <w:b/>
                <w:color w:val="000000"/>
                <w:sz w:val="16"/>
                <w:szCs w:val="24"/>
              </w:rPr>
            </w:pPr>
            <w:r w:rsidRPr="000B318A">
              <w:rPr>
                <w:rFonts w:ascii="Footlight MT Light" w:hAnsi="Footlight MT Light" w:cs="Arial"/>
                <w:b/>
                <w:color w:val="000000"/>
                <w:sz w:val="16"/>
                <w:szCs w:val="24"/>
              </w:rPr>
              <w:t>D</w:t>
            </w:r>
            <w:r>
              <w:rPr>
                <w:rFonts w:ascii="Footlight MT Light" w:hAnsi="Footlight MT Light" w:cs="Arial"/>
                <w:b/>
                <w:color w:val="000000"/>
                <w:sz w:val="16"/>
                <w:szCs w:val="24"/>
              </w:rPr>
              <w:t>3</w:t>
            </w:r>
          </w:p>
        </w:tc>
        <w:tc>
          <w:tcPr>
            <w:tcW w:w="426" w:type="dxa"/>
            <w:shd w:val="clear" w:color="auto" w:fill="D487C4" w:themeFill="text2" w:themeFillTint="99"/>
            <w:vAlign w:val="center"/>
          </w:tcPr>
          <w:p w:rsidR="00420E98" w:rsidRPr="000B318A" w:rsidRDefault="00420E98" w:rsidP="000B318A">
            <w:pPr>
              <w:spacing w:line="360" w:lineRule="auto"/>
              <w:ind w:left="0" w:firstLine="0"/>
              <w:jc w:val="center"/>
              <w:rPr>
                <w:rFonts w:ascii="Footlight MT Light" w:hAnsi="Footlight MT Light" w:cs="Arial"/>
                <w:b/>
                <w:color w:val="000000"/>
                <w:sz w:val="16"/>
                <w:szCs w:val="24"/>
              </w:rPr>
            </w:pPr>
            <w:r w:rsidRPr="000B318A">
              <w:rPr>
                <w:rFonts w:ascii="Footlight MT Light" w:hAnsi="Footlight MT Light" w:cs="Arial"/>
                <w:b/>
                <w:color w:val="000000"/>
                <w:sz w:val="16"/>
                <w:szCs w:val="24"/>
              </w:rPr>
              <w:t>D</w:t>
            </w:r>
            <w:r>
              <w:rPr>
                <w:rFonts w:ascii="Footlight MT Light" w:hAnsi="Footlight MT Light" w:cs="Arial"/>
                <w:b/>
                <w:color w:val="000000"/>
                <w:sz w:val="16"/>
                <w:szCs w:val="24"/>
              </w:rPr>
              <w:t>4</w:t>
            </w:r>
          </w:p>
        </w:tc>
        <w:tc>
          <w:tcPr>
            <w:tcW w:w="425" w:type="dxa"/>
            <w:shd w:val="clear" w:color="auto" w:fill="D487C4" w:themeFill="text2" w:themeFillTint="99"/>
            <w:vAlign w:val="center"/>
          </w:tcPr>
          <w:p w:rsidR="00420E98" w:rsidRPr="000B318A" w:rsidRDefault="00420E98" w:rsidP="000B318A">
            <w:pPr>
              <w:spacing w:line="360" w:lineRule="auto"/>
              <w:ind w:left="0" w:firstLine="0"/>
              <w:jc w:val="center"/>
              <w:rPr>
                <w:rFonts w:ascii="Footlight MT Light" w:hAnsi="Footlight MT Light" w:cs="Arial"/>
                <w:b/>
                <w:color w:val="000000"/>
                <w:sz w:val="16"/>
                <w:szCs w:val="24"/>
              </w:rPr>
            </w:pPr>
            <w:r w:rsidRPr="000B318A">
              <w:rPr>
                <w:rFonts w:ascii="Footlight MT Light" w:hAnsi="Footlight MT Light" w:cs="Arial"/>
                <w:b/>
                <w:color w:val="000000"/>
                <w:sz w:val="16"/>
                <w:szCs w:val="24"/>
              </w:rPr>
              <w:t>D</w:t>
            </w:r>
            <w:r>
              <w:rPr>
                <w:rFonts w:ascii="Footlight MT Light" w:hAnsi="Footlight MT Light" w:cs="Arial"/>
                <w:b/>
                <w:color w:val="000000"/>
                <w:sz w:val="16"/>
                <w:szCs w:val="24"/>
              </w:rPr>
              <w:t>7</w:t>
            </w:r>
          </w:p>
        </w:tc>
        <w:tc>
          <w:tcPr>
            <w:tcW w:w="425" w:type="dxa"/>
            <w:shd w:val="clear" w:color="auto" w:fill="D487C4" w:themeFill="text2" w:themeFillTint="99"/>
            <w:vAlign w:val="center"/>
          </w:tcPr>
          <w:p w:rsidR="00420E98" w:rsidRPr="004044ED" w:rsidRDefault="00420E98" w:rsidP="004044ED">
            <w:pPr>
              <w:spacing w:line="360" w:lineRule="auto"/>
              <w:ind w:left="0" w:firstLine="0"/>
              <w:jc w:val="center"/>
              <w:rPr>
                <w:rFonts w:ascii="Footlight MT Light" w:hAnsi="Footlight MT Light" w:cs="Arial"/>
                <w:b/>
                <w:color w:val="000000"/>
                <w:sz w:val="18"/>
                <w:szCs w:val="18"/>
              </w:rPr>
            </w:pPr>
            <w:r w:rsidRPr="004044ED">
              <w:rPr>
                <w:rFonts w:ascii="Footlight MT Light" w:hAnsi="Footlight MT Light" w:cs="Arial"/>
                <w:b/>
                <w:color w:val="000000"/>
                <w:sz w:val="16"/>
                <w:szCs w:val="18"/>
              </w:rPr>
              <w:t>D</w:t>
            </w:r>
            <w:r>
              <w:rPr>
                <w:rFonts w:ascii="Footlight MT Light" w:hAnsi="Footlight MT Light" w:cs="Arial"/>
                <w:b/>
                <w:color w:val="000000"/>
                <w:sz w:val="16"/>
                <w:szCs w:val="18"/>
              </w:rPr>
              <w:t>8</w:t>
            </w:r>
          </w:p>
        </w:tc>
        <w:tc>
          <w:tcPr>
            <w:tcW w:w="425" w:type="dxa"/>
            <w:shd w:val="clear" w:color="auto" w:fill="D487C4" w:themeFill="text2" w:themeFillTint="99"/>
            <w:vAlign w:val="center"/>
          </w:tcPr>
          <w:p w:rsidR="00420E98" w:rsidRPr="004044ED" w:rsidRDefault="00420E98" w:rsidP="004044ED">
            <w:pPr>
              <w:spacing w:line="360" w:lineRule="auto"/>
              <w:ind w:left="0" w:firstLine="0"/>
              <w:jc w:val="center"/>
              <w:rPr>
                <w:rFonts w:ascii="Footlight MT Light" w:hAnsi="Footlight MT Light" w:cs="Arial"/>
                <w:b/>
                <w:color w:val="000000"/>
                <w:sz w:val="16"/>
                <w:szCs w:val="24"/>
              </w:rPr>
            </w:pPr>
            <w:r w:rsidRPr="004044ED">
              <w:rPr>
                <w:rFonts w:ascii="Footlight MT Light" w:hAnsi="Footlight MT Light" w:cs="Arial"/>
                <w:b/>
                <w:color w:val="000000"/>
                <w:sz w:val="16"/>
                <w:szCs w:val="24"/>
              </w:rPr>
              <w:t>D</w:t>
            </w:r>
            <w:r>
              <w:rPr>
                <w:rFonts w:ascii="Footlight MT Light" w:hAnsi="Footlight MT Light" w:cs="Arial"/>
                <w:b/>
                <w:color w:val="000000"/>
                <w:sz w:val="16"/>
                <w:szCs w:val="24"/>
              </w:rPr>
              <w:t>1</w:t>
            </w:r>
          </w:p>
        </w:tc>
        <w:tc>
          <w:tcPr>
            <w:tcW w:w="426" w:type="dxa"/>
            <w:shd w:val="clear" w:color="auto" w:fill="D487C4" w:themeFill="text2" w:themeFillTint="99"/>
            <w:vAlign w:val="center"/>
          </w:tcPr>
          <w:p w:rsidR="00420E98" w:rsidRPr="004044ED" w:rsidRDefault="00420E98" w:rsidP="004044ED">
            <w:pPr>
              <w:spacing w:line="360" w:lineRule="auto"/>
              <w:ind w:left="0" w:firstLine="0"/>
              <w:jc w:val="center"/>
              <w:rPr>
                <w:rFonts w:ascii="Footlight MT Light" w:hAnsi="Footlight MT Light" w:cs="Arial"/>
                <w:b/>
                <w:color w:val="000000"/>
                <w:sz w:val="16"/>
                <w:szCs w:val="24"/>
              </w:rPr>
            </w:pPr>
            <w:r>
              <w:rPr>
                <w:rFonts w:ascii="Footlight MT Light" w:hAnsi="Footlight MT Light" w:cs="Arial"/>
                <w:b/>
                <w:color w:val="000000"/>
                <w:sz w:val="16"/>
                <w:szCs w:val="24"/>
              </w:rPr>
              <w:t>D3</w:t>
            </w:r>
          </w:p>
        </w:tc>
        <w:tc>
          <w:tcPr>
            <w:tcW w:w="426" w:type="dxa"/>
            <w:shd w:val="clear" w:color="auto" w:fill="D487C4" w:themeFill="text2" w:themeFillTint="99"/>
            <w:vAlign w:val="center"/>
          </w:tcPr>
          <w:p w:rsidR="00420E98" w:rsidRPr="004044ED" w:rsidRDefault="00420E98" w:rsidP="004044ED">
            <w:pPr>
              <w:spacing w:line="360" w:lineRule="auto"/>
              <w:ind w:left="0" w:firstLine="0"/>
              <w:jc w:val="center"/>
              <w:rPr>
                <w:rFonts w:ascii="Footlight MT Light" w:hAnsi="Footlight MT Light" w:cs="Arial"/>
                <w:b/>
                <w:color w:val="000000"/>
                <w:sz w:val="16"/>
                <w:szCs w:val="24"/>
              </w:rPr>
            </w:pPr>
            <w:r>
              <w:rPr>
                <w:rFonts w:ascii="Footlight MT Light" w:hAnsi="Footlight MT Light" w:cs="Arial"/>
                <w:b/>
                <w:color w:val="000000"/>
                <w:sz w:val="16"/>
                <w:szCs w:val="24"/>
              </w:rPr>
              <w:t>D5</w:t>
            </w:r>
          </w:p>
        </w:tc>
        <w:tc>
          <w:tcPr>
            <w:tcW w:w="426" w:type="dxa"/>
            <w:shd w:val="clear" w:color="auto" w:fill="D487C4" w:themeFill="text2" w:themeFillTint="99"/>
          </w:tcPr>
          <w:p w:rsidR="00420E98" w:rsidRPr="004044ED" w:rsidRDefault="00420E98" w:rsidP="000B318A">
            <w:pPr>
              <w:spacing w:line="360" w:lineRule="auto"/>
              <w:ind w:left="0" w:firstLine="0"/>
              <w:rPr>
                <w:rFonts w:ascii="Footlight MT Light" w:hAnsi="Footlight MT Light" w:cs="Arial"/>
                <w:b/>
                <w:color w:val="000000"/>
                <w:sz w:val="16"/>
                <w:szCs w:val="24"/>
              </w:rPr>
            </w:pPr>
            <w:r>
              <w:rPr>
                <w:rFonts w:ascii="Footlight MT Light" w:hAnsi="Footlight MT Light" w:cs="Arial"/>
                <w:b/>
                <w:color w:val="000000"/>
                <w:sz w:val="16"/>
                <w:szCs w:val="24"/>
              </w:rPr>
              <w:t>D8</w:t>
            </w:r>
          </w:p>
        </w:tc>
        <w:tc>
          <w:tcPr>
            <w:tcW w:w="568" w:type="dxa"/>
            <w:shd w:val="clear" w:color="auto" w:fill="D487C4" w:themeFill="text2" w:themeFillTint="99"/>
          </w:tcPr>
          <w:p w:rsidR="00420E98" w:rsidRPr="004044ED" w:rsidRDefault="00420E98" w:rsidP="000B318A">
            <w:pPr>
              <w:spacing w:line="360" w:lineRule="auto"/>
              <w:ind w:left="0" w:firstLine="0"/>
              <w:rPr>
                <w:rFonts w:ascii="Footlight MT Light" w:hAnsi="Footlight MT Light" w:cs="Arial"/>
                <w:b/>
                <w:color w:val="000000"/>
                <w:sz w:val="16"/>
                <w:szCs w:val="24"/>
              </w:rPr>
            </w:pPr>
            <w:r>
              <w:rPr>
                <w:rFonts w:ascii="Footlight MT Light" w:hAnsi="Footlight MT Light" w:cs="Arial"/>
                <w:b/>
                <w:color w:val="000000"/>
                <w:sz w:val="16"/>
                <w:szCs w:val="24"/>
              </w:rPr>
              <w:t>D10</w:t>
            </w:r>
          </w:p>
        </w:tc>
      </w:tr>
      <w:tr w:rsidR="004044ED" w:rsidTr="007836DC">
        <w:trPr>
          <w:trHeight w:val="746"/>
        </w:trPr>
        <w:tc>
          <w:tcPr>
            <w:tcW w:w="1668" w:type="dxa"/>
            <w:shd w:val="clear" w:color="auto" w:fill="D487C4" w:themeFill="text2" w:themeFillTint="99"/>
            <w:vAlign w:val="center"/>
          </w:tcPr>
          <w:p w:rsidR="004044ED" w:rsidRPr="000B318A" w:rsidRDefault="004044ED" w:rsidP="00420E98">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ACTIVIDAD 1</w:t>
            </w:r>
          </w:p>
        </w:tc>
        <w:tc>
          <w:tcPr>
            <w:tcW w:w="2126" w:type="dxa"/>
          </w:tcPr>
          <w:p w:rsidR="004044ED" w:rsidRPr="000B318A" w:rsidRDefault="004044ED" w:rsidP="00E863F6">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Crecimiento de los gránulos de kéfir</w:t>
            </w:r>
          </w:p>
        </w:tc>
        <w:tc>
          <w:tcPr>
            <w:tcW w:w="1273" w:type="dxa"/>
            <w:shd w:val="clear" w:color="auto" w:fill="CDA3D6" w:themeFill="accent2" w:themeFillTint="99"/>
          </w:tcPr>
          <w:p w:rsidR="004044ED" w:rsidRDefault="004044ED" w:rsidP="00842974">
            <w:pPr>
              <w:spacing w:line="360" w:lineRule="auto"/>
              <w:ind w:left="0" w:firstLine="0"/>
              <w:rPr>
                <w:rFonts w:ascii="Footlight MT Light" w:hAnsi="Footlight MT Light" w:cs="Arial"/>
                <w:color w:val="000000"/>
                <w:sz w:val="24"/>
                <w:szCs w:val="24"/>
              </w:rPr>
            </w:pPr>
          </w:p>
        </w:tc>
        <w:tc>
          <w:tcPr>
            <w:tcW w:w="425"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5" w:type="dxa"/>
          </w:tcPr>
          <w:p w:rsidR="004044ED" w:rsidRPr="000B318A" w:rsidRDefault="004044ED" w:rsidP="00842974">
            <w:pPr>
              <w:spacing w:line="360" w:lineRule="auto"/>
              <w:ind w:left="0" w:firstLine="0"/>
              <w:rPr>
                <w:rFonts w:ascii="Footlight MT Light" w:hAnsi="Footlight MT Light" w:cs="Arial"/>
                <w:b/>
                <w:color w:val="000000"/>
                <w:sz w:val="24"/>
                <w:szCs w:val="24"/>
              </w:rPr>
            </w:pPr>
          </w:p>
        </w:tc>
        <w:tc>
          <w:tcPr>
            <w:tcW w:w="425"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6"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5"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5"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5"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6"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6"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426" w:type="dxa"/>
          </w:tcPr>
          <w:p w:rsidR="004044ED" w:rsidRDefault="004044ED" w:rsidP="00842974">
            <w:pPr>
              <w:spacing w:line="360" w:lineRule="auto"/>
              <w:ind w:left="0" w:firstLine="0"/>
              <w:rPr>
                <w:rFonts w:ascii="Footlight MT Light" w:hAnsi="Footlight MT Light" w:cs="Arial"/>
                <w:color w:val="000000"/>
                <w:sz w:val="24"/>
                <w:szCs w:val="24"/>
              </w:rPr>
            </w:pPr>
          </w:p>
        </w:tc>
        <w:tc>
          <w:tcPr>
            <w:tcW w:w="568" w:type="dxa"/>
          </w:tcPr>
          <w:p w:rsidR="004044ED" w:rsidRDefault="004044ED" w:rsidP="00842974">
            <w:pPr>
              <w:spacing w:line="360" w:lineRule="auto"/>
              <w:ind w:left="0" w:firstLine="0"/>
              <w:rPr>
                <w:rFonts w:ascii="Footlight MT Light" w:hAnsi="Footlight MT Light" w:cs="Arial"/>
                <w:color w:val="000000"/>
                <w:sz w:val="24"/>
                <w:szCs w:val="24"/>
              </w:rPr>
            </w:pPr>
          </w:p>
        </w:tc>
      </w:tr>
      <w:tr w:rsidR="006742DF" w:rsidTr="007836DC">
        <w:trPr>
          <w:trHeight w:val="630"/>
        </w:trPr>
        <w:tc>
          <w:tcPr>
            <w:tcW w:w="1668" w:type="dxa"/>
            <w:shd w:val="clear" w:color="auto" w:fill="D487C4" w:themeFill="text2" w:themeFillTint="99"/>
            <w:vAlign w:val="center"/>
          </w:tcPr>
          <w:p w:rsidR="006742DF" w:rsidRPr="000B318A" w:rsidRDefault="006742DF" w:rsidP="00420E98">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ACTIVIDAD 2</w:t>
            </w:r>
          </w:p>
        </w:tc>
        <w:tc>
          <w:tcPr>
            <w:tcW w:w="2126" w:type="dxa"/>
          </w:tcPr>
          <w:p w:rsidR="006742DF" w:rsidRPr="000B318A" w:rsidRDefault="006742DF" w:rsidP="00E863F6">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Preparación de diluciones y medios</w:t>
            </w:r>
          </w:p>
        </w:tc>
        <w:tc>
          <w:tcPr>
            <w:tcW w:w="1273"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568" w:type="dxa"/>
          </w:tcPr>
          <w:p w:rsidR="006742DF" w:rsidRDefault="006742DF" w:rsidP="00842974">
            <w:pPr>
              <w:spacing w:line="360" w:lineRule="auto"/>
              <w:ind w:left="0" w:firstLine="0"/>
              <w:rPr>
                <w:rFonts w:ascii="Footlight MT Light" w:hAnsi="Footlight MT Light" w:cs="Arial"/>
                <w:color w:val="000000"/>
                <w:sz w:val="24"/>
                <w:szCs w:val="24"/>
              </w:rPr>
            </w:pPr>
          </w:p>
        </w:tc>
      </w:tr>
      <w:tr w:rsidR="006742DF" w:rsidTr="007836DC">
        <w:trPr>
          <w:trHeight w:val="1045"/>
        </w:trPr>
        <w:tc>
          <w:tcPr>
            <w:tcW w:w="1668" w:type="dxa"/>
            <w:shd w:val="clear" w:color="auto" w:fill="D487C4" w:themeFill="text2" w:themeFillTint="99"/>
            <w:vAlign w:val="center"/>
          </w:tcPr>
          <w:p w:rsidR="006742DF" w:rsidRPr="000B318A" w:rsidRDefault="006742DF" w:rsidP="00420E98">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ACTIVIDAD 3</w:t>
            </w:r>
          </w:p>
          <w:p w:rsidR="006742DF" w:rsidRPr="004044ED" w:rsidRDefault="006742DF" w:rsidP="00420E98">
            <w:pPr>
              <w:spacing w:line="360" w:lineRule="auto"/>
              <w:ind w:left="0" w:firstLine="0"/>
              <w:jc w:val="center"/>
              <w:rPr>
                <w:rFonts w:ascii="Footlight MT Light" w:hAnsi="Footlight MT Light" w:cs="Arial"/>
                <w:color w:val="000000"/>
              </w:rPr>
            </w:pPr>
            <w:r>
              <w:rPr>
                <w:rFonts w:ascii="Footlight MT Light" w:hAnsi="Footlight MT Light" w:cs="Arial"/>
                <w:color w:val="000000"/>
              </w:rPr>
              <w:t>A</w:t>
            </w:r>
            <w:r w:rsidRPr="004044ED">
              <w:rPr>
                <w:rFonts w:ascii="Footlight MT Light" w:hAnsi="Footlight MT Light" w:cs="Arial"/>
                <w:color w:val="000000"/>
              </w:rPr>
              <w:t>isl</w:t>
            </w:r>
            <w:r>
              <w:rPr>
                <w:rFonts w:ascii="Footlight MT Light" w:hAnsi="Footlight MT Light" w:cs="Arial"/>
                <w:color w:val="000000"/>
              </w:rPr>
              <w:t xml:space="preserve">amiento de los M.O </w:t>
            </w:r>
            <w:r w:rsidRPr="004044ED">
              <w:rPr>
                <w:rFonts w:ascii="Footlight MT Light" w:hAnsi="Footlight MT Light" w:cs="Arial"/>
                <w:color w:val="000000"/>
              </w:rPr>
              <w:t xml:space="preserve">  kéfir</w:t>
            </w:r>
          </w:p>
        </w:tc>
        <w:tc>
          <w:tcPr>
            <w:tcW w:w="2126" w:type="dxa"/>
            <w:vAlign w:val="center"/>
          </w:tcPr>
          <w:p w:rsidR="006742DF" w:rsidRPr="000B318A" w:rsidRDefault="006742DF" w:rsidP="000B318A">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Siembra por estriado</w:t>
            </w:r>
          </w:p>
        </w:tc>
        <w:tc>
          <w:tcPr>
            <w:tcW w:w="1273"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568" w:type="dxa"/>
          </w:tcPr>
          <w:p w:rsidR="006742DF" w:rsidRDefault="006742DF" w:rsidP="00842974">
            <w:pPr>
              <w:spacing w:line="360" w:lineRule="auto"/>
              <w:ind w:left="0" w:firstLine="0"/>
              <w:rPr>
                <w:rFonts w:ascii="Footlight MT Light" w:hAnsi="Footlight MT Light" w:cs="Arial"/>
                <w:color w:val="000000"/>
                <w:sz w:val="24"/>
                <w:szCs w:val="24"/>
              </w:rPr>
            </w:pPr>
          </w:p>
        </w:tc>
      </w:tr>
      <w:tr w:rsidR="006742DF" w:rsidTr="007836DC">
        <w:trPr>
          <w:trHeight w:val="493"/>
        </w:trPr>
        <w:tc>
          <w:tcPr>
            <w:tcW w:w="1668" w:type="dxa"/>
            <w:shd w:val="clear" w:color="auto" w:fill="D487C4" w:themeFill="text2" w:themeFillTint="99"/>
            <w:vAlign w:val="center"/>
          </w:tcPr>
          <w:p w:rsidR="006742DF" w:rsidRPr="000B318A" w:rsidRDefault="006742DF" w:rsidP="00420E98">
            <w:pPr>
              <w:spacing w:line="360" w:lineRule="auto"/>
              <w:ind w:left="0" w:firstLine="0"/>
              <w:jc w:val="center"/>
              <w:rPr>
                <w:rFonts w:ascii="Footlight MT Light" w:hAnsi="Footlight MT Light" w:cs="Arial"/>
                <w:color w:val="000000"/>
              </w:rPr>
            </w:pPr>
            <w:r>
              <w:rPr>
                <w:rFonts w:ascii="Footlight MT Light" w:hAnsi="Footlight MT Light" w:cs="Arial"/>
                <w:color w:val="000000"/>
              </w:rPr>
              <w:t>ACTIVIDAD 4</w:t>
            </w:r>
          </w:p>
        </w:tc>
        <w:tc>
          <w:tcPr>
            <w:tcW w:w="2126" w:type="dxa"/>
            <w:vAlign w:val="center"/>
          </w:tcPr>
          <w:p w:rsidR="006742DF" w:rsidRPr="000B318A" w:rsidRDefault="006742DF" w:rsidP="00E863F6">
            <w:pPr>
              <w:spacing w:line="360" w:lineRule="auto"/>
              <w:ind w:left="0" w:firstLine="0"/>
              <w:jc w:val="center"/>
              <w:rPr>
                <w:rFonts w:ascii="Footlight MT Light" w:hAnsi="Footlight MT Light" w:cs="Arial"/>
                <w:color w:val="000000"/>
              </w:rPr>
            </w:pPr>
            <w:r w:rsidRPr="000B318A">
              <w:rPr>
                <w:rFonts w:ascii="Footlight MT Light" w:hAnsi="Footlight MT Light" w:cs="Arial"/>
                <w:color w:val="000000"/>
              </w:rPr>
              <w:t>Lectura de cajas</w:t>
            </w:r>
          </w:p>
        </w:tc>
        <w:tc>
          <w:tcPr>
            <w:tcW w:w="1273"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568" w:type="dxa"/>
          </w:tcPr>
          <w:p w:rsidR="006742DF" w:rsidRDefault="006742DF" w:rsidP="00842974">
            <w:pPr>
              <w:spacing w:line="360" w:lineRule="auto"/>
              <w:ind w:left="0" w:firstLine="0"/>
              <w:rPr>
                <w:rFonts w:ascii="Footlight MT Light" w:hAnsi="Footlight MT Light" w:cs="Arial"/>
                <w:color w:val="000000"/>
                <w:sz w:val="24"/>
                <w:szCs w:val="24"/>
              </w:rPr>
            </w:pPr>
          </w:p>
        </w:tc>
      </w:tr>
      <w:tr w:rsidR="006742DF" w:rsidTr="007836DC">
        <w:trPr>
          <w:trHeight w:val="493"/>
        </w:trPr>
        <w:tc>
          <w:tcPr>
            <w:tcW w:w="1668" w:type="dxa"/>
            <w:shd w:val="clear" w:color="auto" w:fill="D487C4" w:themeFill="text2" w:themeFillTint="99"/>
            <w:vAlign w:val="center"/>
          </w:tcPr>
          <w:p w:rsidR="006742DF" w:rsidRDefault="006742DF" w:rsidP="00420E98">
            <w:pPr>
              <w:spacing w:line="360" w:lineRule="auto"/>
              <w:ind w:left="0" w:firstLine="0"/>
              <w:jc w:val="center"/>
              <w:rPr>
                <w:rFonts w:ascii="Footlight MT Light" w:hAnsi="Footlight MT Light" w:cs="Arial"/>
                <w:color w:val="000000"/>
              </w:rPr>
            </w:pPr>
            <w:r>
              <w:rPr>
                <w:rFonts w:ascii="Footlight MT Light" w:hAnsi="Footlight MT Light" w:cs="Arial"/>
                <w:color w:val="000000"/>
              </w:rPr>
              <w:t>ACTIVIDAD 5</w:t>
            </w:r>
          </w:p>
        </w:tc>
        <w:tc>
          <w:tcPr>
            <w:tcW w:w="2126" w:type="dxa"/>
            <w:vAlign w:val="center"/>
          </w:tcPr>
          <w:p w:rsidR="006742DF" w:rsidRPr="000B318A" w:rsidRDefault="006742DF" w:rsidP="004044ED">
            <w:pPr>
              <w:spacing w:line="360" w:lineRule="auto"/>
              <w:ind w:left="0" w:firstLine="0"/>
              <w:jc w:val="center"/>
              <w:rPr>
                <w:rFonts w:ascii="Footlight MT Light" w:hAnsi="Footlight MT Light" w:cs="Arial"/>
                <w:color w:val="000000"/>
              </w:rPr>
            </w:pPr>
            <w:r>
              <w:rPr>
                <w:rFonts w:ascii="Footlight MT Light" w:hAnsi="Footlight MT Light" w:cs="Arial"/>
                <w:color w:val="000000"/>
              </w:rPr>
              <w:t xml:space="preserve">Purificación </w:t>
            </w:r>
          </w:p>
        </w:tc>
        <w:tc>
          <w:tcPr>
            <w:tcW w:w="1273"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568" w:type="dxa"/>
          </w:tcPr>
          <w:p w:rsidR="006742DF" w:rsidRDefault="006742DF" w:rsidP="00842974">
            <w:pPr>
              <w:spacing w:line="360" w:lineRule="auto"/>
              <w:ind w:left="0" w:firstLine="0"/>
              <w:rPr>
                <w:rFonts w:ascii="Footlight MT Light" w:hAnsi="Footlight MT Light" w:cs="Arial"/>
                <w:color w:val="000000"/>
                <w:sz w:val="24"/>
                <w:szCs w:val="24"/>
              </w:rPr>
            </w:pPr>
          </w:p>
        </w:tc>
      </w:tr>
      <w:tr w:rsidR="006742DF" w:rsidTr="007836DC">
        <w:trPr>
          <w:trHeight w:val="493"/>
        </w:trPr>
        <w:tc>
          <w:tcPr>
            <w:tcW w:w="1668" w:type="dxa"/>
            <w:shd w:val="clear" w:color="auto" w:fill="D487C4" w:themeFill="text2" w:themeFillTint="99"/>
            <w:vAlign w:val="center"/>
          </w:tcPr>
          <w:p w:rsidR="006742DF" w:rsidRDefault="006742DF" w:rsidP="00420E98">
            <w:pPr>
              <w:spacing w:line="360" w:lineRule="auto"/>
              <w:ind w:left="0" w:firstLine="0"/>
              <w:jc w:val="center"/>
              <w:rPr>
                <w:rFonts w:ascii="Footlight MT Light" w:hAnsi="Footlight MT Light" w:cs="Arial"/>
                <w:color w:val="000000"/>
              </w:rPr>
            </w:pPr>
            <w:r>
              <w:rPr>
                <w:rFonts w:ascii="Footlight MT Light" w:hAnsi="Footlight MT Light" w:cs="Arial"/>
                <w:color w:val="000000"/>
              </w:rPr>
              <w:t>ACTIVIDAD 6</w:t>
            </w:r>
          </w:p>
        </w:tc>
        <w:tc>
          <w:tcPr>
            <w:tcW w:w="2126" w:type="dxa"/>
            <w:vAlign w:val="center"/>
          </w:tcPr>
          <w:p w:rsidR="006742DF" w:rsidRPr="000B318A" w:rsidRDefault="006742DF" w:rsidP="00E863F6">
            <w:pPr>
              <w:spacing w:line="360" w:lineRule="auto"/>
              <w:ind w:left="0" w:firstLine="0"/>
              <w:jc w:val="center"/>
              <w:rPr>
                <w:rFonts w:ascii="Footlight MT Light" w:hAnsi="Footlight MT Light" w:cs="Arial"/>
                <w:color w:val="000000"/>
              </w:rPr>
            </w:pPr>
            <w:r>
              <w:rPr>
                <w:rFonts w:ascii="Footlight MT Light" w:hAnsi="Footlight MT Light" w:cs="Arial"/>
                <w:color w:val="000000"/>
              </w:rPr>
              <w:t>Selección</w:t>
            </w:r>
          </w:p>
        </w:tc>
        <w:tc>
          <w:tcPr>
            <w:tcW w:w="1273"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568" w:type="dxa"/>
          </w:tcPr>
          <w:p w:rsidR="006742DF" w:rsidRDefault="006742DF" w:rsidP="00842974">
            <w:pPr>
              <w:spacing w:line="360" w:lineRule="auto"/>
              <w:ind w:left="0" w:firstLine="0"/>
              <w:rPr>
                <w:rFonts w:ascii="Footlight MT Light" w:hAnsi="Footlight MT Light" w:cs="Arial"/>
                <w:color w:val="000000"/>
                <w:sz w:val="24"/>
                <w:szCs w:val="24"/>
              </w:rPr>
            </w:pPr>
          </w:p>
        </w:tc>
      </w:tr>
      <w:tr w:rsidR="006742DF" w:rsidTr="007836DC">
        <w:trPr>
          <w:trHeight w:val="493"/>
        </w:trPr>
        <w:tc>
          <w:tcPr>
            <w:tcW w:w="1668" w:type="dxa"/>
            <w:shd w:val="clear" w:color="auto" w:fill="D487C4" w:themeFill="text2" w:themeFillTint="99"/>
            <w:vAlign w:val="center"/>
          </w:tcPr>
          <w:p w:rsidR="006742DF" w:rsidRDefault="006742DF" w:rsidP="00420E98">
            <w:pPr>
              <w:spacing w:line="360" w:lineRule="auto"/>
              <w:ind w:left="0" w:firstLine="0"/>
              <w:jc w:val="center"/>
              <w:rPr>
                <w:rFonts w:ascii="Footlight MT Light" w:hAnsi="Footlight MT Light" w:cs="Arial"/>
                <w:color w:val="000000"/>
              </w:rPr>
            </w:pPr>
            <w:r>
              <w:rPr>
                <w:rFonts w:ascii="Footlight MT Light" w:hAnsi="Footlight MT Light" w:cs="Arial"/>
                <w:color w:val="000000"/>
              </w:rPr>
              <w:t>ACTIVIDAD 7</w:t>
            </w:r>
          </w:p>
        </w:tc>
        <w:tc>
          <w:tcPr>
            <w:tcW w:w="2126" w:type="dxa"/>
            <w:vAlign w:val="center"/>
          </w:tcPr>
          <w:p w:rsidR="006742DF" w:rsidRDefault="006742DF" w:rsidP="00E863F6">
            <w:pPr>
              <w:spacing w:line="360" w:lineRule="auto"/>
              <w:ind w:left="0" w:firstLine="0"/>
              <w:jc w:val="center"/>
              <w:rPr>
                <w:rFonts w:ascii="Footlight MT Light" w:hAnsi="Footlight MT Light" w:cs="Arial"/>
                <w:color w:val="000000"/>
              </w:rPr>
            </w:pPr>
            <w:r>
              <w:rPr>
                <w:rFonts w:ascii="Footlight MT Light" w:hAnsi="Footlight MT Light" w:cs="Arial"/>
                <w:color w:val="000000"/>
              </w:rPr>
              <w:t xml:space="preserve">Identificación </w:t>
            </w:r>
          </w:p>
        </w:tc>
        <w:tc>
          <w:tcPr>
            <w:tcW w:w="1273"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shd w:val="clear" w:color="auto" w:fill="FFFFFF" w:themeFill="background1"/>
          </w:tcPr>
          <w:p w:rsidR="006742DF" w:rsidRDefault="006742DF" w:rsidP="00842974">
            <w:pPr>
              <w:spacing w:line="360" w:lineRule="auto"/>
              <w:ind w:left="0" w:firstLine="0"/>
              <w:rPr>
                <w:rFonts w:ascii="Footlight MT Light" w:hAnsi="Footlight MT Light" w:cs="Arial"/>
                <w:color w:val="000000"/>
                <w:sz w:val="24"/>
                <w:szCs w:val="24"/>
              </w:rPr>
            </w:pPr>
          </w:p>
        </w:tc>
        <w:tc>
          <w:tcPr>
            <w:tcW w:w="425"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tcPr>
          <w:p w:rsidR="006742DF" w:rsidRDefault="006742DF" w:rsidP="00842974">
            <w:pPr>
              <w:spacing w:line="360" w:lineRule="auto"/>
              <w:ind w:left="0" w:firstLine="0"/>
              <w:rPr>
                <w:rFonts w:ascii="Footlight MT Light" w:hAnsi="Footlight MT Light" w:cs="Arial"/>
                <w:color w:val="000000"/>
                <w:sz w:val="24"/>
                <w:szCs w:val="24"/>
              </w:rPr>
            </w:pPr>
          </w:p>
        </w:tc>
        <w:tc>
          <w:tcPr>
            <w:tcW w:w="426"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c>
          <w:tcPr>
            <w:tcW w:w="568" w:type="dxa"/>
            <w:shd w:val="clear" w:color="auto" w:fill="CDA3D6" w:themeFill="accent2" w:themeFillTint="99"/>
          </w:tcPr>
          <w:p w:rsidR="006742DF" w:rsidRDefault="006742DF" w:rsidP="00842974">
            <w:pPr>
              <w:spacing w:line="360" w:lineRule="auto"/>
              <w:ind w:left="0" w:firstLine="0"/>
              <w:rPr>
                <w:rFonts w:ascii="Footlight MT Light" w:hAnsi="Footlight MT Light" w:cs="Arial"/>
                <w:color w:val="000000"/>
                <w:sz w:val="24"/>
                <w:szCs w:val="24"/>
              </w:rPr>
            </w:pPr>
          </w:p>
        </w:tc>
      </w:tr>
    </w:tbl>
    <w:p w:rsidR="009A7D79" w:rsidRPr="00C23AF6" w:rsidRDefault="009A7D79" w:rsidP="009A7D79">
      <w:pPr>
        <w:pStyle w:val="Ttulo1"/>
        <w:pBdr>
          <w:bottom w:val="thickThinSmallGap" w:sz="24" w:space="1" w:color="800080"/>
        </w:pBdr>
        <w:spacing w:line="360" w:lineRule="auto"/>
        <w:rPr>
          <w:rFonts w:ascii="Footlight MT Light" w:hAnsi="Footlight MT Light"/>
          <w:b w:val="0"/>
          <w:color w:val="800080"/>
          <w:sz w:val="24"/>
          <w:szCs w:val="24"/>
        </w:rPr>
      </w:pPr>
      <w:bookmarkStart w:id="83" w:name="_Toc250435096"/>
      <w:bookmarkStart w:id="84" w:name="_Toc250843230"/>
      <w:bookmarkStart w:id="85" w:name="_Toc276837057"/>
      <w:r>
        <w:rPr>
          <w:rFonts w:ascii="Footlight MT Light" w:hAnsi="Footlight MT Light"/>
          <w:b w:val="0"/>
          <w:color w:val="800080"/>
          <w:sz w:val="24"/>
          <w:szCs w:val="24"/>
        </w:rPr>
        <w:t>11. BIBLIOGRAFÍA</w:t>
      </w:r>
      <w:bookmarkEnd w:id="85"/>
    </w:p>
    <w:p w:rsidR="004D7C71" w:rsidRPr="004D7C71" w:rsidRDefault="007435B8" w:rsidP="004D7C71">
      <w:pPr>
        <w:pStyle w:val="Prrafodelista"/>
        <w:numPr>
          <w:ilvl w:val="0"/>
          <w:numId w:val="13"/>
        </w:numPr>
        <w:spacing w:line="480" w:lineRule="auto"/>
        <w:rPr>
          <w:rFonts w:ascii="Footlight MT Light" w:hAnsi="Footlight MT Light"/>
          <w:sz w:val="24"/>
          <w:szCs w:val="24"/>
        </w:rPr>
      </w:pPr>
      <w:bookmarkStart w:id="86" w:name="_Toc250435097"/>
      <w:bookmarkStart w:id="87" w:name="_Toc250843231"/>
      <w:bookmarkEnd w:id="83"/>
      <w:bookmarkEnd w:id="84"/>
      <w:r w:rsidRPr="004D7C71">
        <w:rPr>
          <w:rFonts w:ascii="Footlight MT Light" w:hAnsi="Footlight MT Light"/>
          <w:sz w:val="24"/>
          <w:szCs w:val="24"/>
        </w:rPr>
        <w:t>Microbiología 2da edición  Roger Y. Stanier pág. 39</w:t>
      </w:r>
      <w:r w:rsidR="004D7C71" w:rsidRPr="004D7C71">
        <w:rPr>
          <w:rFonts w:ascii="Footlight MT Light" w:hAnsi="Footlight MT Light"/>
          <w:sz w:val="24"/>
          <w:szCs w:val="24"/>
        </w:rPr>
        <w:t xml:space="preserve"> </w:t>
      </w:r>
    </w:p>
    <w:p w:rsidR="007435B8" w:rsidRPr="00010FCE" w:rsidRDefault="004D7C71" w:rsidP="004D7C71">
      <w:pPr>
        <w:pStyle w:val="Prrafodelista"/>
        <w:numPr>
          <w:ilvl w:val="0"/>
          <w:numId w:val="13"/>
        </w:numPr>
        <w:spacing w:line="480" w:lineRule="auto"/>
        <w:rPr>
          <w:rFonts w:ascii="Footlight MT Light" w:hAnsi="Footlight MT Light"/>
          <w:color w:val="000000" w:themeColor="text1"/>
          <w:sz w:val="24"/>
          <w:szCs w:val="24"/>
        </w:rPr>
      </w:pPr>
      <w:r w:rsidRPr="00010FCE">
        <w:rPr>
          <w:rFonts w:ascii="Footlight MT Light" w:hAnsi="Footlight MT Light"/>
          <w:color w:val="000000" w:themeColor="text1"/>
          <w:sz w:val="24"/>
          <w:szCs w:val="24"/>
        </w:rPr>
        <w:t>Biotecnología alimentaria. GARCÍA GARIBAY. 2004 Editorial LIMUSA pág.: 153-158</w:t>
      </w:r>
    </w:p>
    <w:p w:rsidR="002C415D" w:rsidRPr="00010FCE" w:rsidRDefault="00EE62FD" w:rsidP="004D7C71">
      <w:pPr>
        <w:pStyle w:val="Prrafodelista"/>
        <w:numPr>
          <w:ilvl w:val="0"/>
          <w:numId w:val="13"/>
        </w:numPr>
        <w:spacing w:line="480" w:lineRule="auto"/>
        <w:rPr>
          <w:rFonts w:ascii="Footlight MT Light" w:hAnsi="Footlight MT Light"/>
          <w:color w:val="000000" w:themeColor="text1"/>
          <w:sz w:val="24"/>
          <w:szCs w:val="24"/>
        </w:rPr>
      </w:pPr>
      <w:hyperlink r:id="rId69" w:anchor="bacter" w:history="1">
        <w:r w:rsidR="00871737" w:rsidRPr="00010FCE">
          <w:rPr>
            <w:rStyle w:val="Hipervnculo"/>
            <w:rFonts w:ascii="Footlight MT Light" w:hAnsi="Footlight MT Light"/>
            <w:color w:val="000000" w:themeColor="text1"/>
            <w:sz w:val="24"/>
            <w:szCs w:val="24"/>
            <w:u w:val="none"/>
          </w:rPr>
          <w:t>http://www.monografias.com/trabajos30/leche-kefir/leche-kefir.shtml#bacter</w:t>
        </w:r>
      </w:hyperlink>
    </w:p>
    <w:p w:rsidR="007435B8" w:rsidRPr="00010FCE" w:rsidRDefault="00EE62FD" w:rsidP="004D7C71">
      <w:pPr>
        <w:pStyle w:val="Prrafodelista"/>
        <w:numPr>
          <w:ilvl w:val="0"/>
          <w:numId w:val="13"/>
        </w:numPr>
        <w:spacing w:line="480" w:lineRule="auto"/>
        <w:rPr>
          <w:rFonts w:ascii="Footlight MT Light" w:hAnsi="Footlight MT Light"/>
          <w:color w:val="000000" w:themeColor="text1"/>
          <w:sz w:val="24"/>
          <w:szCs w:val="24"/>
        </w:rPr>
      </w:pPr>
      <w:hyperlink r:id="rId70" w:history="1">
        <w:r w:rsidR="007435B8" w:rsidRPr="00010FCE">
          <w:rPr>
            <w:rStyle w:val="Hipervnculo"/>
            <w:rFonts w:ascii="Footlight MT Light" w:hAnsi="Footlight MT Light"/>
            <w:color w:val="000000" w:themeColor="text1"/>
            <w:sz w:val="24"/>
            <w:szCs w:val="24"/>
            <w:u w:val="none"/>
          </w:rPr>
          <w:t>http://www.bd.com/europe/regulatory/Assets/IFU/HB/CE/PA/ES-PA-254515.pdf</w:t>
        </w:r>
      </w:hyperlink>
    </w:p>
    <w:p w:rsidR="007435B8" w:rsidRPr="00010FCE" w:rsidRDefault="00EE62FD" w:rsidP="004D7C71">
      <w:pPr>
        <w:pStyle w:val="Prrafodelista"/>
        <w:numPr>
          <w:ilvl w:val="0"/>
          <w:numId w:val="13"/>
        </w:numPr>
        <w:spacing w:line="480" w:lineRule="auto"/>
        <w:rPr>
          <w:rFonts w:ascii="Footlight MT Light" w:hAnsi="Footlight MT Light"/>
          <w:color w:val="000000" w:themeColor="text1"/>
          <w:sz w:val="24"/>
          <w:szCs w:val="24"/>
        </w:rPr>
      </w:pPr>
      <w:hyperlink r:id="rId71" w:history="1">
        <w:r w:rsidR="007435B8" w:rsidRPr="00010FCE">
          <w:rPr>
            <w:rStyle w:val="Hipervnculo"/>
            <w:rFonts w:ascii="Footlight MT Light" w:hAnsi="Footlight MT Light"/>
            <w:color w:val="000000" w:themeColor="text1"/>
            <w:sz w:val="24"/>
            <w:szCs w:val="24"/>
            <w:u w:val="none"/>
          </w:rPr>
          <w:t>http://scielo.sld.cu/scielo.php?script=sci_arttext&amp;pid=S0375-07602003000300016</w:t>
        </w:r>
      </w:hyperlink>
    </w:p>
    <w:p w:rsidR="00AE4EBB" w:rsidRPr="00010FCE" w:rsidRDefault="004C1E4C" w:rsidP="004D7C71">
      <w:pPr>
        <w:pStyle w:val="Prrafodelista"/>
        <w:numPr>
          <w:ilvl w:val="0"/>
          <w:numId w:val="13"/>
        </w:numPr>
        <w:spacing w:line="480" w:lineRule="auto"/>
        <w:rPr>
          <w:rFonts w:ascii="Footlight MT Light" w:hAnsi="Footlight MT Light"/>
          <w:color w:val="000000" w:themeColor="text1"/>
          <w:sz w:val="24"/>
          <w:szCs w:val="24"/>
        </w:rPr>
      </w:pPr>
      <w:r w:rsidRPr="00010FCE">
        <w:rPr>
          <w:rFonts w:ascii="Footlight MT Light" w:hAnsi="Footlight MT Light"/>
          <w:color w:val="000000" w:themeColor="text1"/>
          <w:sz w:val="24"/>
          <w:szCs w:val="24"/>
        </w:rPr>
        <w:t>http://slidefinder.net/i/identificacion_levaduras/3444191</w:t>
      </w:r>
    </w:p>
    <w:p w:rsidR="004C1E4C" w:rsidRPr="00010FCE" w:rsidRDefault="004D7C71" w:rsidP="004D7C71">
      <w:pPr>
        <w:pStyle w:val="Prrafodelista"/>
        <w:numPr>
          <w:ilvl w:val="0"/>
          <w:numId w:val="13"/>
        </w:numPr>
        <w:spacing w:line="480" w:lineRule="auto"/>
        <w:rPr>
          <w:rFonts w:ascii="Footlight MT Light" w:hAnsi="Footlight MT Light"/>
          <w:color w:val="000000" w:themeColor="text1"/>
          <w:sz w:val="24"/>
          <w:szCs w:val="24"/>
        </w:rPr>
      </w:pPr>
      <w:r w:rsidRPr="00010FCE">
        <w:rPr>
          <w:rFonts w:ascii="Footlight MT Light" w:hAnsi="Footlight MT Light"/>
          <w:color w:val="000000" w:themeColor="text1"/>
          <w:sz w:val="24"/>
          <w:szCs w:val="24"/>
        </w:rPr>
        <w:t>http://redalyc.uaemex.mx/pdf/437/43717202.pdf</w:t>
      </w:r>
    </w:p>
    <w:p w:rsidR="00010FCE" w:rsidRPr="00010FCE" w:rsidRDefault="00EE62FD" w:rsidP="00010FCE">
      <w:pPr>
        <w:pStyle w:val="Prrafodelista"/>
        <w:numPr>
          <w:ilvl w:val="0"/>
          <w:numId w:val="13"/>
        </w:numPr>
        <w:spacing w:line="480" w:lineRule="auto"/>
        <w:rPr>
          <w:rFonts w:ascii="Footlight MT Light" w:hAnsi="Footlight MT Light"/>
          <w:color w:val="000000" w:themeColor="text1"/>
          <w:sz w:val="24"/>
          <w:szCs w:val="24"/>
        </w:rPr>
      </w:pPr>
      <w:hyperlink r:id="rId72" w:history="1">
        <w:r w:rsidR="004D7C71" w:rsidRPr="00010FCE">
          <w:rPr>
            <w:rStyle w:val="Hipervnculo"/>
            <w:rFonts w:ascii="Footlight MT Light" w:hAnsi="Footlight MT Light"/>
            <w:color w:val="000000" w:themeColor="text1"/>
            <w:sz w:val="24"/>
            <w:szCs w:val="24"/>
            <w:u w:val="none"/>
          </w:rPr>
          <w:t>http://www.scribd.com/doc/34238676/Informe-Final-AISLAMIENTO-SELECCION-Y-CONSERVACION-DE-BACTERIAS-PRODUCTORAS-DE-ACIDO-ACETICO-A-PARTIR-DE-BEBIDAS-FERMENTADAS-DE-PLATANO-Y-MORA-SILVES</w:t>
        </w:r>
      </w:hyperlink>
    </w:p>
    <w:p w:rsidR="00010FCE" w:rsidRPr="00010FCE" w:rsidRDefault="00010FCE" w:rsidP="00010FCE">
      <w:pPr>
        <w:pStyle w:val="Prrafodelista"/>
        <w:numPr>
          <w:ilvl w:val="0"/>
          <w:numId w:val="13"/>
        </w:numPr>
        <w:spacing w:line="480" w:lineRule="auto"/>
        <w:rPr>
          <w:rFonts w:ascii="Footlight MT Light" w:hAnsi="Footlight MT Light"/>
          <w:color w:val="000000" w:themeColor="text1"/>
          <w:sz w:val="24"/>
          <w:szCs w:val="24"/>
        </w:rPr>
      </w:pPr>
      <w:hyperlink r:id="rId73" w:history="1">
        <w:r w:rsidRPr="00010FCE">
          <w:rPr>
            <w:rStyle w:val="Hipervnculo"/>
            <w:rFonts w:ascii="Footlight MT Light" w:hAnsi="Footlight MT Light"/>
            <w:color w:val="000000" w:themeColor="text1"/>
            <w:sz w:val="24"/>
            <w:szCs w:val="24"/>
          </w:rPr>
          <w:t>http://www.tesisenxarxa.net/TESIS_UAB/AVAILABLE/TDX-0526110-152220//mrg1de1.pdf</w:t>
        </w:r>
      </w:hyperlink>
    </w:p>
    <w:p w:rsidR="002C415D" w:rsidRPr="00C23AF6" w:rsidRDefault="002C415D" w:rsidP="00C23AF6">
      <w:pPr>
        <w:pStyle w:val="Ttulo1"/>
        <w:pBdr>
          <w:bottom w:val="thinThickSmallGap" w:sz="24" w:space="1" w:color="800080"/>
        </w:pBdr>
        <w:spacing w:line="360" w:lineRule="auto"/>
        <w:rPr>
          <w:rFonts w:ascii="Footlight MT Light" w:hAnsi="Footlight MT Light"/>
          <w:caps/>
          <w:color w:val="800080"/>
          <w:sz w:val="24"/>
          <w:szCs w:val="24"/>
        </w:rPr>
      </w:pPr>
      <w:bookmarkStart w:id="88" w:name="_Toc276837058"/>
      <w:r w:rsidRPr="00C23AF6">
        <w:rPr>
          <w:rFonts w:ascii="Footlight MT Light" w:hAnsi="Footlight MT Light"/>
          <w:b w:val="0"/>
          <w:caps/>
          <w:color w:val="800080"/>
          <w:sz w:val="24"/>
          <w:szCs w:val="24"/>
        </w:rPr>
        <w:lastRenderedPageBreak/>
        <w:t>12. ANEXOS</w:t>
      </w:r>
      <w:bookmarkEnd w:id="88"/>
    </w:p>
    <w:p w:rsidR="004979DE" w:rsidRPr="00C23AF6" w:rsidRDefault="001F3EF6" w:rsidP="00C23AF6">
      <w:pPr>
        <w:pStyle w:val="Ttulo2"/>
        <w:spacing w:line="360" w:lineRule="auto"/>
        <w:jc w:val="both"/>
        <w:rPr>
          <w:rFonts w:ascii="Footlight MT Light" w:eastAsiaTheme="minorHAnsi" w:hAnsi="Footlight MT Light" w:cstheme="minorBidi"/>
          <w:color w:val="000000"/>
          <w:sz w:val="24"/>
          <w:szCs w:val="24"/>
          <w:lang w:val="es-EC" w:eastAsia="en-US"/>
        </w:rPr>
      </w:pPr>
      <w:bookmarkStart w:id="89" w:name="_Toc250435080"/>
      <w:bookmarkStart w:id="90" w:name="_Toc250843214"/>
      <w:bookmarkStart w:id="91" w:name="_Toc276837059"/>
      <w:bookmarkEnd w:id="86"/>
      <w:bookmarkEnd w:id="87"/>
      <w:r w:rsidRPr="00C23AF6">
        <w:rPr>
          <w:rFonts w:ascii="Footlight MT Light" w:hAnsi="Footlight MT Light"/>
          <w:color w:val="892D4D" w:themeColor="accent1" w:themeShade="BF"/>
          <w:sz w:val="24"/>
          <w:szCs w:val="24"/>
        </w:rPr>
        <w:t xml:space="preserve">ANEXO 1 </w:t>
      </w:r>
      <w:r w:rsidR="004979DE" w:rsidRPr="00C23AF6">
        <w:rPr>
          <w:rFonts w:ascii="Footlight MT Light" w:hAnsi="Footlight MT Light"/>
          <w:b/>
          <w:color w:val="892D4D" w:themeColor="accent1" w:themeShade="BF"/>
          <w:sz w:val="24"/>
          <w:szCs w:val="24"/>
        </w:rPr>
        <w:t xml:space="preserve">MICROORGANISMOS DE IMPORTANCIA EN </w:t>
      </w:r>
      <w:bookmarkEnd w:id="89"/>
      <w:bookmarkEnd w:id="90"/>
      <w:r w:rsidR="004979DE" w:rsidRPr="00C23AF6">
        <w:rPr>
          <w:rFonts w:ascii="Footlight MT Light" w:hAnsi="Footlight MT Light"/>
          <w:b/>
          <w:color w:val="892D4D" w:themeColor="accent1" w:themeShade="BF"/>
          <w:sz w:val="24"/>
          <w:szCs w:val="24"/>
        </w:rPr>
        <w:t>EL KEFIR DE LECHE</w:t>
      </w:r>
      <w:bookmarkEnd w:id="91"/>
      <w:r w:rsidR="004979DE" w:rsidRPr="00C23AF6">
        <w:rPr>
          <w:rFonts w:ascii="Footlight MT Light" w:eastAsiaTheme="minorHAnsi" w:hAnsi="Footlight MT Light" w:cstheme="minorBidi"/>
          <w:color w:val="000000"/>
          <w:sz w:val="24"/>
          <w:szCs w:val="24"/>
          <w:lang w:val="es-EC" w:eastAsia="en-US"/>
        </w:rPr>
        <w:t xml:space="preserve"> </w:t>
      </w:r>
    </w:p>
    <w:p w:rsidR="004979DE" w:rsidRPr="00C23AF6" w:rsidRDefault="004979DE" w:rsidP="00C23AF6">
      <w:pPr>
        <w:autoSpaceDE w:val="0"/>
        <w:autoSpaceDN w:val="0"/>
        <w:adjustRightInd w:val="0"/>
        <w:spacing w:line="360" w:lineRule="auto"/>
        <w:ind w:left="0" w:firstLine="0"/>
        <w:rPr>
          <w:rFonts w:ascii="Footlight MT Light" w:hAnsi="Footlight MT Light"/>
          <w:color w:val="000000"/>
          <w:sz w:val="24"/>
          <w:szCs w:val="24"/>
        </w:rPr>
      </w:pPr>
      <w:r w:rsidRPr="00C23AF6">
        <w:rPr>
          <w:rFonts w:ascii="Footlight MT Light" w:hAnsi="Footlight MT Light"/>
          <w:color w:val="000000"/>
          <w:sz w:val="24"/>
          <w:szCs w:val="24"/>
        </w:rPr>
        <w:t xml:space="preserve">A continuación presentamos una descripción de los principales microorganismos que pueden encontrarse en los gránulos de kéfir. </w:t>
      </w:r>
    </w:p>
    <w:p w:rsidR="000D3E04" w:rsidRDefault="004979DE" w:rsidP="000D3E04">
      <w:pPr>
        <w:autoSpaceDE w:val="0"/>
        <w:autoSpaceDN w:val="0"/>
        <w:adjustRightInd w:val="0"/>
        <w:spacing w:line="360" w:lineRule="auto"/>
        <w:rPr>
          <w:rFonts w:ascii="Footlight MT Light" w:hAnsi="Footlight MT Light"/>
          <w:color w:val="842F73" w:themeColor="text2" w:themeShade="BF"/>
          <w:sz w:val="24"/>
          <w:szCs w:val="24"/>
        </w:rPr>
      </w:pPr>
      <w:r w:rsidRPr="00C23AF6">
        <w:rPr>
          <w:rFonts w:ascii="Footlight MT Light" w:hAnsi="Footlight MT Light"/>
          <w:noProof/>
          <w:color w:val="000000"/>
          <w:sz w:val="24"/>
          <w:szCs w:val="24"/>
          <w:lang w:eastAsia="es-EC"/>
        </w:rPr>
        <w:drawing>
          <wp:inline distT="0" distB="0" distL="0" distR="0">
            <wp:extent cx="5610225" cy="4371975"/>
            <wp:effectExtent l="19050" t="0" r="9525"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4" cstate="print"/>
                    <a:srcRect/>
                    <a:stretch>
                      <a:fillRect/>
                    </a:stretch>
                  </pic:blipFill>
                  <pic:spPr bwMode="auto">
                    <a:xfrm>
                      <a:off x="0" y="0"/>
                      <a:ext cx="5610225" cy="4371975"/>
                    </a:xfrm>
                    <a:prstGeom prst="rect">
                      <a:avLst/>
                    </a:prstGeom>
                    <a:noFill/>
                    <a:ln w="9525">
                      <a:noFill/>
                      <a:miter lim="800000"/>
                      <a:headEnd/>
                      <a:tailEnd/>
                    </a:ln>
                  </pic:spPr>
                </pic:pic>
              </a:graphicData>
            </a:graphic>
          </wp:inline>
        </w:drawing>
      </w: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7836DC" w:rsidRDefault="007836DC" w:rsidP="000D3E04">
      <w:pPr>
        <w:autoSpaceDE w:val="0"/>
        <w:autoSpaceDN w:val="0"/>
        <w:adjustRightInd w:val="0"/>
        <w:spacing w:line="360" w:lineRule="auto"/>
        <w:rPr>
          <w:rFonts w:ascii="Footlight MT Light" w:hAnsi="Footlight MT Light"/>
          <w:color w:val="842F73" w:themeColor="text2" w:themeShade="BF"/>
          <w:sz w:val="24"/>
          <w:szCs w:val="24"/>
        </w:rPr>
      </w:pPr>
    </w:p>
    <w:p w:rsidR="00ED6AD0" w:rsidRDefault="00B3188A" w:rsidP="000D3E04">
      <w:pPr>
        <w:autoSpaceDE w:val="0"/>
        <w:autoSpaceDN w:val="0"/>
        <w:adjustRightInd w:val="0"/>
        <w:spacing w:line="360" w:lineRule="auto"/>
        <w:rPr>
          <w:rFonts w:ascii="Footlight MT Light" w:hAnsi="Footlight MT Light"/>
          <w:color w:val="842F73" w:themeColor="text2" w:themeShade="BF"/>
          <w:sz w:val="24"/>
          <w:szCs w:val="24"/>
        </w:rPr>
      </w:pPr>
      <w:r w:rsidRPr="00C23AF6">
        <w:rPr>
          <w:rFonts w:ascii="Footlight MT Light" w:hAnsi="Footlight MT Light"/>
          <w:color w:val="842F73" w:themeColor="text2" w:themeShade="BF"/>
          <w:sz w:val="24"/>
          <w:szCs w:val="24"/>
        </w:rPr>
        <w:lastRenderedPageBreak/>
        <w:t>A</w:t>
      </w:r>
      <w:r w:rsidR="001F3EF6" w:rsidRPr="00C23AF6">
        <w:rPr>
          <w:rFonts w:ascii="Footlight MT Light" w:hAnsi="Footlight MT Light"/>
          <w:color w:val="842F73" w:themeColor="text2" w:themeShade="BF"/>
          <w:sz w:val="24"/>
          <w:szCs w:val="24"/>
        </w:rPr>
        <w:t>N</w:t>
      </w:r>
      <w:r w:rsidRPr="00C23AF6">
        <w:rPr>
          <w:rFonts w:ascii="Footlight MT Light" w:hAnsi="Footlight MT Light"/>
          <w:color w:val="842F73" w:themeColor="text2" w:themeShade="BF"/>
          <w:sz w:val="24"/>
          <w:szCs w:val="24"/>
        </w:rPr>
        <w:t>EXO 2.- ESQUEMA DEL AISLAMIENTO IDENTIFICACIÓN Y CONSERVACIÓN DE LOS MEJORES MICROORGANISMOS DE LOS NÓDULOS DEL KÉFIR</w:t>
      </w:r>
    </w:p>
    <w:p w:rsidR="00BF5C0B" w:rsidRDefault="00BF5C0B" w:rsidP="00BF5C0B">
      <w:pPr>
        <w:autoSpaceDE w:val="0"/>
        <w:autoSpaceDN w:val="0"/>
        <w:adjustRightInd w:val="0"/>
        <w:spacing w:line="360" w:lineRule="auto"/>
        <w:ind w:left="357"/>
        <w:jc w:val="center"/>
        <w:rPr>
          <w:rFonts w:ascii="Footlight MT Light" w:hAnsi="Footlight MT Light"/>
          <w:color w:val="842F73" w:themeColor="text2" w:themeShade="BF"/>
          <w:sz w:val="24"/>
          <w:szCs w:val="24"/>
        </w:rPr>
      </w:pPr>
      <w:r w:rsidRPr="00BF5C0B">
        <w:rPr>
          <w:rFonts w:ascii="Footlight MT Light" w:hAnsi="Footlight MT Light"/>
          <w:noProof/>
          <w:color w:val="842F73" w:themeColor="text2" w:themeShade="BF"/>
          <w:sz w:val="24"/>
          <w:szCs w:val="24"/>
          <w:lang w:eastAsia="es-EC"/>
        </w:rPr>
        <w:drawing>
          <wp:inline distT="0" distB="0" distL="0" distR="0">
            <wp:extent cx="5867400" cy="3969803"/>
            <wp:effectExtent l="1905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cstate="print"/>
                    <a:srcRect/>
                    <a:stretch>
                      <a:fillRect/>
                    </a:stretch>
                  </pic:blipFill>
                  <pic:spPr bwMode="auto">
                    <a:xfrm>
                      <a:off x="0" y="0"/>
                      <a:ext cx="5872722" cy="3973404"/>
                    </a:xfrm>
                    <a:prstGeom prst="rect">
                      <a:avLst/>
                    </a:prstGeom>
                    <a:noFill/>
                    <a:ln w="9525">
                      <a:noFill/>
                      <a:miter lim="800000"/>
                      <a:headEnd/>
                      <a:tailEnd/>
                    </a:ln>
                  </pic:spPr>
                </pic:pic>
              </a:graphicData>
            </a:graphic>
          </wp:inline>
        </w:drawing>
      </w:r>
    </w:p>
    <w:p w:rsidR="009A7D79" w:rsidRDefault="00EE62FD" w:rsidP="00CE74B9">
      <w:pPr>
        <w:autoSpaceDE w:val="0"/>
        <w:autoSpaceDN w:val="0"/>
        <w:adjustRightInd w:val="0"/>
        <w:spacing w:line="360" w:lineRule="auto"/>
        <w:ind w:left="0" w:firstLine="0"/>
        <w:rPr>
          <w:rFonts w:ascii="Footlight MT Light" w:hAnsi="Footlight MT Light"/>
          <w:sz w:val="24"/>
          <w:szCs w:val="24"/>
          <w:lang w:val="es-ES" w:eastAsia="es-ES"/>
        </w:rPr>
      </w:pPr>
      <w:r>
        <w:rPr>
          <w:rFonts w:ascii="Footlight MT Light" w:hAnsi="Footlight MT Light"/>
          <w:noProof/>
          <w:color w:val="000000"/>
          <w:sz w:val="24"/>
          <w:szCs w:val="24"/>
          <w:lang w:eastAsia="es-EC"/>
        </w:rPr>
        <w:lastRenderedPageBreak/>
        <w:pict>
          <v:group id="_x0000_s1027" editas="canvas" style="position:absolute;left:0;text-align:left;margin-left:-17.85pt;margin-top:-7.7pt;width:477.3pt;height:687.35pt;z-index:-251657216" coordorigin="1521,1885" coordsize="9546,13747" wrapcoords="-238 -141 -238 21718 21838 21718 21838 -141 -238 -141">
            <o:lock v:ext="edit" aspectratio="t"/>
            <v:shape id="_x0000_s1028" type="#_x0000_t75" style="position:absolute;left:1521;top:1885;width:9546;height:13747" o:preferrelative="f" filled="t" stroked="t" strokecolor="#069" strokeweight="4.5pt">
              <v:fill o:detectmouseclick="t"/>
              <v:stroke linestyle="thinThick"/>
              <v:path o:extrusionok="t" o:connecttype="none"/>
              <o:lock v:ext="edit" text="t"/>
            </v:shape>
            <v:shape id="_x0000_s1030" type="#_x0000_t75" style="position:absolute;left:6894;top:2061;width:1620;height:972">
              <v:imagedata r:id="rId76" o:title="kefir" croptop="7864f" cropbottom="10486f" cropright="5958f"/>
            </v:shape>
            <v:shapetype id="_x0000_t202" coordsize="21600,21600" o:spt="202" path="m,l,21600r21600,l21600,xe">
              <v:stroke joinstyle="miter"/>
              <v:path gradientshapeok="t" o:connecttype="rect"/>
            </v:shapetype>
            <v:shape id="_x0000_s1031" type="#_x0000_t202" style="position:absolute;left:6894;top:3033;width:1620;height:507" fillcolor="#4f81bd" strokecolor="#f2f2f2" strokeweight="3pt">
              <v:shadow on="t" type="perspective" color="#243f60" opacity=".5" offset="1pt" offset2="-1pt"/>
              <v:textbox style="mso-next-textbox:#_x0000_s1031">
                <w:txbxContent>
                  <w:p w:rsidR="00517395" w:rsidRPr="009427C3" w:rsidRDefault="00517395" w:rsidP="00010FCE">
                    <w:pPr>
                      <w:ind w:left="357"/>
                      <w:rPr>
                        <w:rFonts w:ascii="Century Gothic" w:hAnsi="Century Gothic"/>
                        <w:sz w:val="16"/>
                        <w:szCs w:val="16"/>
                      </w:rPr>
                    </w:pPr>
                    <w:r w:rsidRPr="009427C3">
                      <w:rPr>
                        <w:rFonts w:ascii="Century Gothic" w:hAnsi="Century Gothic"/>
                        <w:sz w:val="16"/>
                        <w:szCs w:val="16"/>
                      </w:rPr>
                      <w:t>10g de KEFIR</w:t>
                    </w:r>
                  </w:p>
                </w:txbxContent>
              </v:textbox>
            </v:shape>
            <v:shape id="_x0000_s1032" type="#_x0000_t202" style="position:absolute;left:1701;top:2018;width:3531;height:956" fillcolor="#ac66bb [3205]" strokecolor="#f2f2f2 [3041]" strokeweight="3pt">
              <v:shadow on="t" type="perspective" color="#592c63 [1605]" opacity=".5" offset="1pt" offset2="-1pt"/>
              <v:textbox style="mso-next-textbox:#_x0000_s1032">
                <w:txbxContent>
                  <w:p w:rsidR="00517395" w:rsidRPr="009427C3" w:rsidRDefault="00517395" w:rsidP="00010FCE">
                    <w:pPr>
                      <w:jc w:val="left"/>
                      <w:rPr>
                        <w:rFonts w:ascii="Century Gothic" w:hAnsi="Century Gothic"/>
                        <w:sz w:val="16"/>
                        <w:szCs w:val="16"/>
                      </w:rPr>
                    </w:pPr>
                    <w:r>
                      <w:rPr>
                        <w:rFonts w:ascii="Century Gothic" w:hAnsi="Century Gothic"/>
                        <w:sz w:val="16"/>
                        <w:szCs w:val="16"/>
                      </w:rPr>
                      <w:t xml:space="preserve">    TECNICA DE AISLAMIENTOS DE LOS M.O DEL KÉFIR DE LECHE</w:t>
                    </w:r>
                  </w:p>
                </w:txbxContent>
              </v:textbox>
            </v:shape>
            <v:shape id="_x0000_s1033" type="#_x0000_t75" style="position:absolute;left:3861;top:5017;width:444;height:1553">
              <v:imagedata r:id="rId77" o:title="tubo-de-ensayo"/>
            </v:shape>
            <v:shape id="_x0000_s1034" type="#_x0000_t75" style="position:absolute;left:4941;top:5017;width:444;height:1553">
              <v:imagedata r:id="rId77" o:title="tubo-de-ensayo"/>
            </v:shape>
            <v:shape id="_x0000_s1035" type="#_x0000_t75" style="position:absolute;left:6021;top:5017;width:444;height:1553">
              <v:imagedata r:id="rId77" o:title="tubo-de-ensayo"/>
            </v:shape>
            <v:shape id="_x0000_s1036" type="#_x0000_t75" style="position:absolute;left:7101;top:5017;width:444;height:1553">
              <v:imagedata r:id="rId77" o:title="tubo-de-ensayo"/>
            </v:shape>
            <v:shape id="_x0000_s1037" type="#_x0000_t202" style="position:absolute;left:2022;top:4853;width:1479;height:720" stroked="f">
              <v:textbox style="mso-next-textbox:#_x0000_s1037">
                <w:txbxContent>
                  <w:p w:rsidR="00517395" w:rsidRPr="009427C3" w:rsidRDefault="00517395" w:rsidP="00010FCE">
                    <w:pPr>
                      <w:ind w:left="357" w:firstLine="0"/>
                      <w:rPr>
                        <w:rFonts w:ascii="Century Gothic" w:hAnsi="Century Gothic"/>
                        <w:sz w:val="16"/>
                        <w:szCs w:val="16"/>
                      </w:rPr>
                    </w:pPr>
                    <w:r w:rsidRPr="009427C3">
                      <w:rPr>
                        <w:rFonts w:ascii="Century Gothic" w:hAnsi="Century Gothic"/>
                        <w:sz w:val="16"/>
                        <w:szCs w:val="16"/>
                      </w:rPr>
                      <w:t>Diluciones seriadas</w:t>
                    </w:r>
                  </w:p>
                </w:txbxContent>
              </v:textbox>
            </v:shape>
            <v:shape id="_x0000_s1038" type="#_x0000_t202" style="position:absolute;left:3273;top:6570;width:1524;height:976" stroked="f">
              <v:textbox style="mso-next-textbox:#_x0000_s1038">
                <w:txbxContent>
                  <w:p w:rsidR="00517395" w:rsidRPr="000D3E04" w:rsidRDefault="00517395" w:rsidP="00010FCE">
                    <w:pPr>
                      <w:rPr>
                        <w:rFonts w:ascii="Arial Narrow" w:hAnsi="Arial Narrow"/>
                        <w:sz w:val="16"/>
                        <w:szCs w:val="16"/>
                        <w:vertAlign w:val="superscript"/>
                      </w:rPr>
                    </w:pPr>
                    <w:r w:rsidRPr="000D3E04">
                      <w:rPr>
                        <w:rFonts w:ascii="Arial Narrow" w:hAnsi="Arial Narrow"/>
                        <w:sz w:val="16"/>
                        <w:szCs w:val="16"/>
                      </w:rPr>
                      <w:t>10</w:t>
                    </w:r>
                    <w:r w:rsidRPr="000D3E04">
                      <w:rPr>
                        <w:rFonts w:ascii="Arial Narrow" w:hAnsi="Arial Narrow"/>
                        <w:sz w:val="16"/>
                        <w:szCs w:val="16"/>
                        <w:vertAlign w:val="superscript"/>
                      </w:rPr>
                      <w:t>-1</w:t>
                    </w:r>
                  </w:p>
                </w:txbxContent>
              </v:textbox>
            </v:shape>
            <v:shape id="_x0000_s1039" type="#_x0000_t202" style="position:absolute;left:4401;top:6637;width:1176;height:720" stroked="f">
              <v:textbox style="mso-next-textbox:#_x0000_s1039">
                <w:txbxContent>
                  <w:p w:rsidR="00517395" w:rsidRPr="000D3E04" w:rsidRDefault="00517395" w:rsidP="00010FCE">
                    <w:pPr>
                      <w:rPr>
                        <w:rFonts w:ascii="Arial Narrow" w:hAnsi="Arial Narrow"/>
                        <w:sz w:val="16"/>
                        <w:szCs w:val="16"/>
                        <w:vertAlign w:val="superscript"/>
                      </w:rPr>
                    </w:pPr>
                    <w:r w:rsidRPr="000D3E04">
                      <w:rPr>
                        <w:rFonts w:ascii="Arial Narrow" w:hAnsi="Arial Narrow"/>
                        <w:sz w:val="16"/>
                        <w:szCs w:val="16"/>
                      </w:rPr>
                      <w:t>10</w:t>
                    </w:r>
                    <w:r w:rsidRPr="000D3E04">
                      <w:rPr>
                        <w:rFonts w:ascii="Arial Narrow" w:hAnsi="Arial Narrow"/>
                        <w:sz w:val="16"/>
                        <w:szCs w:val="16"/>
                        <w:vertAlign w:val="superscript"/>
                      </w:rPr>
                      <w:t>-3</w:t>
                    </w:r>
                  </w:p>
                </w:txbxContent>
              </v:textbox>
            </v:shape>
            <v:shape id="_x0000_s1040" type="#_x0000_t202" style="position:absolute;left:5661;top:6637;width:1080;height:720" stroked="f">
              <v:textbox style="mso-next-textbox:#_x0000_s1040">
                <w:txbxContent>
                  <w:p w:rsidR="00517395" w:rsidRPr="000D3E04" w:rsidRDefault="00517395" w:rsidP="00010FCE">
                    <w:pPr>
                      <w:rPr>
                        <w:rFonts w:ascii="Arial Narrow" w:hAnsi="Arial Narrow"/>
                        <w:sz w:val="16"/>
                        <w:szCs w:val="16"/>
                        <w:vertAlign w:val="superscript"/>
                      </w:rPr>
                    </w:pPr>
                    <w:r w:rsidRPr="000D3E04">
                      <w:rPr>
                        <w:rFonts w:ascii="Arial Narrow" w:hAnsi="Arial Narrow"/>
                        <w:sz w:val="16"/>
                        <w:szCs w:val="16"/>
                      </w:rPr>
                      <w:t>10</w:t>
                    </w:r>
                    <w:r w:rsidRPr="000D3E04">
                      <w:rPr>
                        <w:rFonts w:ascii="Arial Narrow" w:hAnsi="Arial Narrow"/>
                        <w:sz w:val="16"/>
                        <w:szCs w:val="16"/>
                        <w:vertAlign w:val="superscript"/>
                      </w:rPr>
                      <w:t>-4</w:t>
                    </w:r>
                  </w:p>
                </w:txbxContent>
              </v:textbox>
            </v:shape>
            <v:shape id="_x0000_s1041" type="#_x0000_t202" style="position:absolute;left:6741;top:6637;width:1137;height:720" stroked="f">
              <v:textbox style="mso-next-textbox:#_x0000_s1041">
                <w:txbxContent>
                  <w:p w:rsidR="00517395" w:rsidRPr="000D3E04" w:rsidRDefault="00517395" w:rsidP="00010FCE">
                    <w:pPr>
                      <w:rPr>
                        <w:rFonts w:ascii="Arial Narrow" w:hAnsi="Arial Narrow"/>
                        <w:sz w:val="16"/>
                        <w:szCs w:val="16"/>
                        <w:vertAlign w:val="superscript"/>
                      </w:rPr>
                    </w:pPr>
                    <w:r w:rsidRPr="000D3E04">
                      <w:rPr>
                        <w:rFonts w:ascii="Arial Narrow" w:hAnsi="Arial Narrow"/>
                        <w:sz w:val="16"/>
                        <w:szCs w:val="16"/>
                      </w:rPr>
                      <w:t>10</w:t>
                    </w:r>
                    <w:r w:rsidRPr="000D3E04">
                      <w:rPr>
                        <w:rFonts w:ascii="Arial Narrow" w:hAnsi="Arial Narrow"/>
                        <w:sz w:val="16"/>
                        <w:szCs w:val="16"/>
                        <w:vertAlign w:val="superscript"/>
                      </w:rPr>
                      <w:t>-5</w:t>
                    </w:r>
                  </w:p>
                </w:txbxContent>
              </v:textbox>
            </v:shape>
            <v:shape id="_x0000_s1042" type="#_x0000_t75" style="position:absolute;left:5385;top:2857;width:1404;height:1620">
              <v:imagedata r:id="rId78" o:title=""/>
            </v:shape>
            <v:shape id="_x0000_s1043" type="#_x0000_t75" style="position:absolute;left:3321;top:7357;width:1260;height:900">
              <v:imagedata r:id="rId79" o:title="petri"/>
            </v:shape>
            <v:shape id="_x0000_s1044" type="#_x0000_t75" style="position:absolute;left:4401;top:7357;width:1260;height:900">
              <v:imagedata r:id="rId79" o:title="petri"/>
            </v:shape>
            <v:shape id="_x0000_s1045" type="#_x0000_t75" style="position:absolute;left:5481;top:7357;width:1260;height:900">
              <v:imagedata r:id="rId79" o:title="petri"/>
            </v:shape>
            <v:shape id="_x0000_s1046" type="#_x0000_t75" style="position:absolute;left:6741;top:7357;width:1260;height:900">
              <v:imagedata r:id="rId79" o:title="petri"/>
            </v:shape>
            <v:shape id="_x0000_s1048" type="#_x0000_t75" style="position:absolute;left:3321;top:8077;width:1260;height:900">
              <v:imagedata r:id="rId79" o:title="petri"/>
            </v:shape>
            <v:shape id="_x0000_s1049" type="#_x0000_t75" style="position:absolute;left:4401;top:8077;width:1260;height:900">
              <v:imagedata r:id="rId79" o:title="petri"/>
            </v:shape>
            <v:shape id="_x0000_s1050" type="#_x0000_t75" style="position:absolute;left:5481;top:8077;width:1260;height:900">
              <v:imagedata r:id="rId79" o:title="petri"/>
            </v:shape>
            <v:shape id="_x0000_s1051" type="#_x0000_t75" style="position:absolute;left:6741;top:8077;width:1260;height:900">
              <v:imagedata r:id="rId79" o:title="petri"/>
            </v:shape>
            <v:shape id="_x0000_s1052" type="#_x0000_t75" style="position:absolute;left:3321;top:8797;width:1260;height:900">
              <v:imagedata r:id="rId79" o:title="petri"/>
            </v:shape>
            <v:shape id="_x0000_s1053" type="#_x0000_t75" style="position:absolute;left:4401;top:8797;width:1260;height:900">
              <v:imagedata r:id="rId79" o:title="petri"/>
            </v:shape>
            <v:shape id="_x0000_s1054" type="#_x0000_t75" style="position:absolute;left:5481;top:8797;width:1260;height:900">
              <v:imagedata r:id="rId79" o:title="petri"/>
            </v:shape>
            <v:shape id="_x0000_s1055" type="#_x0000_t75" style="position:absolute;left:6741;top:8797;width:1260;height:900">
              <v:imagedata r:id="rId79" o:title="petri"/>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58" type="#_x0000_t86" style="position:absolute;left:9441;top:7177;width:180;height:2520"/>
            <v:shape id="_x0000_s1060" type="#_x0000_t202" style="position:absolute;left:1770;top:7796;width:1440;height:1452" stroked="f">
              <v:textbox style="mso-next-textbox:#_x0000_s1060">
                <w:txbxContent>
                  <w:p w:rsidR="00517395" w:rsidRPr="009427C3" w:rsidRDefault="00517395" w:rsidP="00010FCE">
                    <w:pPr>
                      <w:ind w:left="0" w:firstLine="0"/>
                      <w:jc w:val="left"/>
                      <w:rPr>
                        <w:rFonts w:ascii="Century Gothic" w:hAnsi="Century Gothic"/>
                        <w:sz w:val="16"/>
                        <w:szCs w:val="16"/>
                      </w:rPr>
                    </w:pPr>
                    <w:r w:rsidRPr="009427C3">
                      <w:rPr>
                        <w:rFonts w:ascii="Century Gothic" w:hAnsi="Century Gothic"/>
                        <w:sz w:val="16"/>
                        <w:szCs w:val="16"/>
                      </w:rPr>
                      <w:t>Siembra por duplicado</w:t>
                    </w:r>
                  </w:p>
                  <w:p w:rsidR="00517395" w:rsidRDefault="00517395" w:rsidP="00010FCE">
                    <w:pPr>
                      <w:spacing w:line="240" w:lineRule="auto"/>
                      <w:ind w:left="357"/>
                      <w:jc w:val="left"/>
                      <w:rPr>
                        <w:rFonts w:ascii="Century Gothic" w:hAnsi="Century Gothic"/>
                        <w:sz w:val="16"/>
                        <w:szCs w:val="16"/>
                      </w:rPr>
                    </w:pPr>
                    <w:r>
                      <w:rPr>
                        <w:rFonts w:ascii="Century Gothic" w:hAnsi="Century Gothic"/>
                        <w:sz w:val="16"/>
                        <w:szCs w:val="16"/>
                      </w:rPr>
                      <w:t>Técnica de</w:t>
                    </w:r>
                  </w:p>
                  <w:p w:rsidR="00517395" w:rsidRPr="009427C3" w:rsidRDefault="00517395" w:rsidP="00010FCE">
                    <w:pPr>
                      <w:spacing w:line="240" w:lineRule="auto"/>
                      <w:ind w:left="357"/>
                      <w:jc w:val="left"/>
                      <w:rPr>
                        <w:rFonts w:ascii="Century Gothic" w:hAnsi="Century Gothic"/>
                        <w:sz w:val="16"/>
                        <w:szCs w:val="16"/>
                      </w:rPr>
                    </w:pPr>
                    <w:r w:rsidRPr="009427C3">
                      <w:rPr>
                        <w:rFonts w:ascii="Century Gothic" w:hAnsi="Century Gothic"/>
                        <w:sz w:val="16"/>
                        <w:szCs w:val="16"/>
                      </w:rPr>
                      <w:t>Estriado</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1" type="#_x0000_t67" style="position:absolute;left:5577;top:4402;width:360;height:540" strokecolor="#4bacc6" strokeweight="2.5pt">
              <v:shadow color="#868686"/>
            </v:shape>
            <v:shape id="_x0000_s1062" type="#_x0000_t67" style="position:absolute;left:4401;top:9697;width:3144;height:1158" adj="11250,5529" fillcolor="#9bbb59" strokecolor="#f2f2f2" strokeweight="3pt">
              <v:shadow on="t" type="perspective" color="#4e6128" opacity=".5" offset="1pt" offset2="-1pt"/>
              <v:textbox style="mso-next-textbox:#_x0000_s1062">
                <w:txbxContent>
                  <w:p w:rsidR="00517395" w:rsidRPr="000D3E04" w:rsidRDefault="00517395" w:rsidP="00010FCE">
                    <w:pPr>
                      <w:ind w:left="0" w:firstLine="0"/>
                      <w:rPr>
                        <w:rFonts w:ascii="Arial Narrow" w:hAnsi="Arial Narrow"/>
                        <w:sz w:val="16"/>
                        <w:szCs w:val="16"/>
                      </w:rPr>
                    </w:pPr>
                    <w:r>
                      <w:rPr>
                        <w:rFonts w:ascii="Arial Narrow" w:hAnsi="Arial Narrow"/>
                        <w:sz w:val="16"/>
                        <w:szCs w:val="16"/>
                      </w:rPr>
                      <w:t xml:space="preserve">  PURIFICACIÓN </w:t>
                    </w:r>
                  </w:p>
                  <w:p w:rsidR="00517395" w:rsidRPr="000D3E04" w:rsidRDefault="00517395" w:rsidP="00010FCE">
                    <w:pPr>
                      <w:jc w:val="center"/>
                      <w:rPr>
                        <w:rFonts w:ascii="Arial Narrow" w:hAnsi="Arial Narrow"/>
                        <w:sz w:val="16"/>
                        <w:szCs w:val="16"/>
                      </w:rPr>
                    </w:pPr>
                  </w:p>
                  <w:p w:rsidR="00517395" w:rsidRPr="000D3E04" w:rsidRDefault="00517395" w:rsidP="00010FCE">
                    <w:pPr>
                      <w:jc w:val="center"/>
                      <w:rPr>
                        <w:rFonts w:ascii="Arial Narrow" w:hAnsi="Arial Narrow"/>
                        <w:color w:val="000000"/>
                        <w:sz w:val="16"/>
                        <w:szCs w:val="16"/>
                      </w:rPr>
                    </w:pPr>
                    <w:r w:rsidRPr="000D3E04">
                      <w:rPr>
                        <w:rFonts w:ascii="Arial Narrow" w:hAnsi="Arial Narrow"/>
                        <w:color w:val="000000"/>
                        <w:sz w:val="16"/>
                        <w:szCs w:val="16"/>
                      </w:rPr>
                      <w:t>Purificación</w:t>
                    </w:r>
                  </w:p>
                  <w:p w:rsidR="00517395" w:rsidRPr="000D3E04" w:rsidRDefault="00517395" w:rsidP="00010FCE">
                    <w:pPr>
                      <w:rPr>
                        <w:rFonts w:ascii="Arial Narrow" w:hAnsi="Arial Narrow"/>
                        <w:sz w:val="16"/>
                        <w:szCs w:val="16"/>
                      </w:rPr>
                    </w:pPr>
                  </w:p>
                </w:txbxContent>
              </v:textbox>
            </v:shape>
            <v:shape id="_x0000_s1063" type="#_x0000_t75" style="position:absolute;left:4041;top:10959;width:205;height:718">
              <v:imagedata r:id="rId77" o:title="tubo-de-ensayo"/>
            </v:shape>
            <v:shape id="_x0000_s1064" type="#_x0000_t75" style="position:absolute;left:5121;top:10959;width:205;height:718">
              <v:imagedata r:id="rId77" o:title="tubo-de-ensayo"/>
            </v:shape>
            <v:shape id="_x0000_s1065" type="#_x0000_t75" style="position:absolute;left:6201;top:10959;width:205;height:718">
              <v:imagedata r:id="rId77" o:title="tubo-de-ensayo"/>
            </v:shape>
            <v:shape id="_x0000_s1066" type="#_x0000_t75" style="position:absolute;left:7281;top:10957;width:206;height:720">
              <v:imagedata r:id="rId77" o:title="tubo-de-ensayo"/>
            </v:shape>
            <v:shape id="_x0000_s1067" type="#_x0000_t202" style="position:absolute;left:8058;top:10855;width:1440;height:913" stroked="f">
              <v:textbox style="mso-next-textbox:#_x0000_s1067">
                <w:txbxContent>
                  <w:p w:rsidR="00517395" w:rsidRPr="000D3E04" w:rsidRDefault="00517395" w:rsidP="00010FCE">
                    <w:pPr>
                      <w:ind w:left="357"/>
                      <w:jc w:val="center"/>
                      <w:rPr>
                        <w:rFonts w:ascii="Century Gothic" w:hAnsi="Century Gothic"/>
                        <w:sz w:val="16"/>
                        <w:szCs w:val="16"/>
                      </w:rPr>
                    </w:pPr>
                    <w:r w:rsidRPr="000D3E04">
                      <w:rPr>
                        <w:rFonts w:ascii="Century Gothic" w:hAnsi="Century Gothic"/>
                        <w:sz w:val="16"/>
                        <w:szCs w:val="16"/>
                      </w:rPr>
                      <w:t>Agar MRS</w:t>
                    </w:r>
                  </w:p>
                  <w:p w:rsidR="00517395" w:rsidRPr="000D3E04" w:rsidRDefault="00517395" w:rsidP="00010FCE">
                    <w:pPr>
                      <w:ind w:left="357"/>
                      <w:jc w:val="center"/>
                      <w:rPr>
                        <w:rFonts w:ascii="Century Gothic" w:hAnsi="Century Gothic"/>
                        <w:sz w:val="16"/>
                        <w:szCs w:val="16"/>
                      </w:rPr>
                    </w:pPr>
                    <w:r w:rsidRPr="000D3E04">
                      <w:rPr>
                        <w:rFonts w:ascii="Century Gothic" w:hAnsi="Century Gothic"/>
                        <w:sz w:val="16"/>
                        <w:szCs w:val="16"/>
                      </w:rPr>
                      <w:t>Lactobacillus</w:t>
                    </w:r>
                  </w:p>
                </w:txbxContent>
              </v:textbox>
            </v:shape>
            <v:shape id="_x0000_s1068" type="#_x0000_t202" style="position:absolute;left:7878;top:11933;width:2245;height:1186" stroked="f">
              <v:textbox style="mso-next-textbox:#_x0000_s1068">
                <w:txbxContent>
                  <w:p w:rsidR="00517395" w:rsidRDefault="00517395" w:rsidP="00010FCE">
                    <w:pPr>
                      <w:spacing w:line="240" w:lineRule="auto"/>
                      <w:ind w:left="357"/>
                      <w:jc w:val="center"/>
                      <w:rPr>
                        <w:rFonts w:ascii="Century Gothic" w:hAnsi="Century Gothic"/>
                        <w:sz w:val="16"/>
                        <w:szCs w:val="16"/>
                      </w:rPr>
                    </w:pPr>
                    <w:r w:rsidRPr="000D3E04">
                      <w:rPr>
                        <w:rFonts w:ascii="Century Gothic" w:hAnsi="Century Gothic"/>
                        <w:sz w:val="16"/>
                        <w:szCs w:val="16"/>
                      </w:rPr>
                      <w:t>Sabouraud</w:t>
                    </w:r>
                    <w:r>
                      <w:rPr>
                        <w:rFonts w:ascii="Century Gothic" w:hAnsi="Century Gothic"/>
                        <w:sz w:val="16"/>
                        <w:szCs w:val="16"/>
                      </w:rPr>
                      <w:t xml:space="preserve"> con</w:t>
                    </w:r>
                  </w:p>
                  <w:p w:rsidR="00517395" w:rsidRPr="000D3E04" w:rsidRDefault="00517395" w:rsidP="00010FCE">
                    <w:pPr>
                      <w:spacing w:line="240" w:lineRule="auto"/>
                      <w:ind w:left="357"/>
                      <w:jc w:val="center"/>
                      <w:rPr>
                        <w:rFonts w:ascii="Century Gothic" w:hAnsi="Century Gothic"/>
                        <w:sz w:val="16"/>
                        <w:szCs w:val="16"/>
                      </w:rPr>
                    </w:pPr>
                    <w:r w:rsidRPr="000D3E04">
                      <w:rPr>
                        <w:rFonts w:ascii="Century Gothic" w:hAnsi="Century Gothic"/>
                        <w:sz w:val="16"/>
                        <w:szCs w:val="16"/>
                      </w:rPr>
                      <w:t>Cloranfenicol</w:t>
                    </w:r>
                    <w:r>
                      <w:rPr>
                        <w:rFonts w:ascii="Century Gothic" w:hAnsi="Century Gothic"/>
                        <w:sz w:val="16"/>
                        <w:szCs w:val="16"/>
                      </w:rPr>
                      <w:t xml:space="preserve">  </w:t>
                    </w:r>
                    <w:r w:rsidRPr="000D3E04">
                      <w:rPr>
                        <w:rFonts w:ascii="Century Gothic" w:hAnsi="Century Gothic"/>
                        <w:sz w:val="16"/>
                        <w:szCs w:val="16"/>
                      </w:rPr>
                      <w:t>Levaduras</w:t>
                    </w:r>
                  </w:p>
                  <w:p w:rsidR="00517395" w:rsidRPr="000D3E04" w:rsidRDefault="00517395" w:rsidP="00010FCE">
                    <w:pPr>
                      <w:ind w:left="357"/>
                      <w:jc w:val="center"/>
                      <w:rPr>
                        <w:rFonts w:ascii="Century Gothic" w:hAnsi="Century Gothic"/>
                        <w:sz w:val="16"/>
                        <w:szCs w:val="16"/>
                      </w:rPr>
                    </w:pPr>
                  </w:p>
                </w:txbxContent>
              </v:textbox>
            </v:shape>
            <v:shape id="_x0000_s1069" type="#_x0000_t202" style="position:absolute;left:7772;top:13119;width:2125;height:1080" stroked="f">
              <v:textbox style="mso-next-textbox:#_x0000_s1069">
                <w:txbxContent>
                  <w:p w:rsidR="00517395" w:rsidRPr="009427C3" w:rsidRDefault="00517395" w:rsidP="00010FCE">
                    <w:pPr>
                      <w:jc w:val="center"/>
                      <w:rPr>
                        <w:rFonts w:ascii="Century Gothic" w:hAnsi="Century Gothic"/>
                        <w:sz w:val="16"/>
                        <w:szCs w:val="16"/>
                      </w:rPr>
                    </w:pPr>
                    <w:r w:rsidRPr="009427C3">
                      <w:rPr>
                        <w:rFonts w:ascii="Century Gothic" w:hAnsi="Century Gothic"/>
                        <w:sz w:val="16"/>
                        <w:szCs w:val="16"/>
                      </w:rPr>
                      <w:t>M-17 lactosa</w:t>
                    </w:r>
                  </w:p>
                  <w:p w:rsidR="00517395" w:rsidRPr="009427C3" w:rsidRDefault="00517395" w:rsidP="00010FCE">
                    <w:pPr>
                      <w:jc w:val="center"/>
                      <w:rPr>
                        <w:rFonts w:ascii="Century Gothic" w:hAnsi="Century Gothic"/>
                        <w:sz w:val="16"/>
                        <w:szCs w:val="16"/>
                      </w:rPr>
                    </w:pPr>
                    <w:r w:rsidRPr="009427C3">
                      <w:rPr>
                        <w:rFonts w:ascii="Century Gothic" w:hAnsi="Century Gothic"/>
                        <w:sz w:val="16"/>
                        <w:szCs w:val="16"/>
                      </w:rPr>
                      <w:t>Lactococcus</w:t>
                    </w:r>
                  </w:p>
                </w:txbxContent>
              </v:textbox>
            </v:shape>
            <v:shape id="_x0000_s1070" type="#_x0000_t75" style="position:absolute;left:4041;top:13119;width:205;height:718">
              <v:imagedata r:id="rId77" o:title="tubo-de-ensayo"/>
            </v:shape>
            <v:shape id="_x0000_s1071" type="#_x0000_t75" style="position:absolute;left:5121;top:13119;width:205;height:718">
              <v:imagedata r:id="rId77" o:title="tubo-de-ensayo"/>
            </v:shape>
            <v:shape id="_x0000_s1072" type="#_x0000_t75" style="position:absolute;left:6201;top:13119;width:205;height:718">
              <v:imagedata r:id="rId77" o:title="tubo-de-ensayo"/>
            </v:shape>
            <v:shape id="_x0000_s1073" type="#_x0000_t75" style="position:absolute;left:7281;top:13119;width:205;height:718">
              <v:imagedata r:id="rId77" o:title="tubo-de-ensayo"/>
            </v:shape>
            <v:shape id="_x0000_s1074" type="#_x0000_t75" style="position:absolute;left:4041;top:12039;width:205;height:718">
              <v:imagedata r:id="rId77" o:title="tubo-de-ensayo"/>
            </v:shape>
            <v:shape id="_x0000_s1075" type="#_x0000_t75" style="position:absolute;left:5121;top:12039;width:205;height:718">
              <v:imagedata r:id="rId77" o:title="tubo-de-ensayo"/>
            </v:shape>
            <v:shape id="_x0000_s1076" type="#_x0000_t75" style="position:absolute;left:6201;top:12039;width:205;height:718">
              <v:imagedata r:id="rId77" o:title="tubo-de-ensayo"/>
            </v:shape>
            <v:shape id="_x0000_s1077" type="#_x0000_t75" style="position:absolute;left:7281;top:12039;width:205;height:718">
              <v:imagedata r:id="rId77" o:title="tubo-de-ensayo"/>
            </v:shape>
            <v:shape id="_x0000_s1078" type="#_x0000_t202" style="position:absolute;left:1701;top:11317;width:1980;height:1546" stroked="f">
              <v:textbox style="mso-next-textbox:#_x0000_s1078">
                <w:txbxContent>
                  <w:p w:rsidR="00517395" w:rsidRPr="009427C3" w:rsidRDefault="00517395" w:rsidP="00010FCE">
                    <w:pPr>
                      <w:ind w:left="357"/>
                      <w:jc w:val="left"/>
                      <w:rPr>
                        <w:rFonts w:ascii="Century Gothic" w:hAnsi="Century Gothic"/>
                        <w:sz w:val="16"/>
                        <w:szCs w:val="16"/>
                      </w:rPr>
                    </w:pPr>
                    <w:r w:rsidRPr="009427C3">
                      <w:rPr>
                        <w:rFonts w:ascii="Century Gothic" w:hAnsi="Century Gothic"/>
                        <w:sz w:val="16"/>
                        <w:szCs w:val="16"/>
                      </w:rPr>
                      <w:t>Purificación</w:t>
                    </w:r>
                  </w:p>
                  <w:p w:rsidR="00517395" w:rsidRPr="009427C3" w:rsidRDefault="00517395" w:rsidP="00010FCE">
                    <w:pPr>
                      <w:ind w:left="357"/>
                      <w:jc w:val="left"/>
                      <w:rPr>
                        <w:rFonts w:ascii="Century Gothic" w:hAnsi="Century Gothic"/>
                        <w:sz w:val="16"/>
                        <w:szCs w:val="16"/>
                      </w:rPr>
                    </w:pPr>
                    <w:r w:rsidRPr="009427C3">
                      <w:rPr>
                        <w:rFonts w:ascii="Century Gothic" w:hAnsi="Century Gothic"/>
                        <w:sz w:val="16"/>
                        <w:szCs w:val="16"/>
                      </w:rPr>
                      <w:t>Según su morfología</w:t>
                    </w:r>
                  </w:p>
                  <w:p w:rsidR="00517395" w:rsidRPr="009427C3" w:rsidRDefault="00517395" w:rsidP="00010FCE">
                    <w:pPr>
                      <w:ind w:left="357"/>
                      <w:jc w:val="left"/>
                      <w:rPr>
                        <w:rFonts w:ascii="Century Gothic" w:hAnsi="Century Gothic"/>
                        <w:sz w:val="16"/>
                        <w:szCs w:val="16"/>
                      </w:rPr>
                    </w:pPr>
                    <w:r w:rsidRPr="009427C3">
                      <w:rPr>
                        <w:rFonts w:ascii="Century Gothic" w:hAnsi="Century Gothic"/>
                        <w:sz w:val="16"/>
                        <w:szCs w:val="16"/>
                      </w:rPr>
                      <w:t>Pruebas de Catalasa</w:t>
                    </w:r>
                  </w:p>
                  <w:p w:rsidR="00517395" w:rsidRPr="009427C3" w:rsidRDefault="00517395" w:rsidP="00010FCE">
                    <w:pPr>
                      <w:ind w:left="0" w:firstLine="0"/>
                      <w:rPr>
                        <w:rFonts w:ascii="Century Gothic" w:hAnsi="Century Gothic"/>
                        <w:sz w:val="16"/>
                        <w:szCs w:val="16"/>
                      </w:rPr>
                    </w:pPr>
                    <w:r w:rsidRPr="009427C3">
                      <w:rPr>
                        <w:rFonts w:ascii="Century Gothic" w:hAnsi="Century Gothic"/>
                        <w:sz w:val="16"/>
                        <w:szCs w:val="16"/>
                      </w:rPr>
                      <w:t>Tinción Gram</w:t>
                    </w:r>
                  </w:p>
                </w:txbxContent>
              </v:textbox>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79" type="#_x0000_t102" style="position:absolute;left:3321;top:12757;width:540;height:2520;rotation:-207428fd" adj="15611,19493"/>
            <v:shape id="_x0000_s1080" type="#_x0000_t102" style="position:absolute;left:2421;top:5737;width:540;height:2520;rotation:-207428fd" adj="15611,19493"/>
            <v:shapetype id="_x0000_t32" coordsize="21600,21600" o:spt="32" o:oned="t" path="m,l21600,21600e" filled="f">
              <v:path arrowok="t" fillok="f" o:connecttype="none"/>
              <o:lock v:ext="edit" shapetype="t"/>
            </v:shapetype>
            <v:shape id="_x0000_s1081" type="#_x0000_t32" style="position:absolute;left:7641;top:11317;width:557;height:19" o:connectortype="straight" strokecolor="#205867">
              <v:stroke endarrow="block"/>
            </v:shape>
            <v:shape id="_x0000_s1082" type="#_x0000_t32" style="position:absolute;left:7501;top:12374;width:557;height:19" o:connectortype="straight">
              <v:stroke endarrow="block"/>
            </v:shape>
            <v:shape id="_x0000_s1083" type="#_x0000_t32" style="position:absolute;left:7641;top:13436;width:557;height:19" o:connectortype="straight">
              <v:stroke endarrow="block"/>
            </v:shape>
            <v:shape id="_x0000_s1087" type="#_x0000_t202" style="position:absolute;left:7878;top:6997;width:1449;height:900" stroked="f">
              <v:textbox style="mso-next-textbox:#_x0000_s1087">
                <w:txbxContent>
                  <w:p w:rsidR="00517395" w:rsidRPr="000D3E04" w:rsidRDefault="00517395" w:rsidP="00010FCE">
                    <w:pPr>
                      <w:ind w:left="357"/>
                      <w:jc w:val="center"/>
                      <w:rPr>
                        <w:rFonts w:ascii="Century Gothic" w:hAnsi="Century Gothic"/>
                        <w:sz w:val="18"/>
                        <w:szCs w:val="18"/>
                      </w:rPr>
                    </w:pPr>
                    <w:r w:rsidRPr="000D3E04">
                      <w:rPr>
                        <w:rFonts w:ascii="Century Gothic" w:hAnsi="Century Gothic"/>
                        <w:sz w:val="18"/>
                        <w:szCs w:val="18"/>
                      </w:rPr>
                      <w:t>MRS</w:t>
                    </w:r>
                  </w:p>
                  <w:p w:rsidR="00517395" w:rsidRPr="000D3E04" w:rsidRDefault="00517395" w:rsidP="00010FCE">
                    <w:pPr>
                      <w:ind w:left="357"/>
                      <w:jc w:val="center"/>
                      <w:rPr>
                        <w:rFonts w:ascii="Century Gothic" w:hAnsi="Century Gothic"/>
                        <w:sz w:val="18"/>
                        <w:szCs w:val="18"/>
                      </w:rPr>
                    </w:pPr>
                    <w:r w:rsidRPr="000D3E04">
                      <w:rPr>
                        <w:rFonts w:ascii="Century Gothic" w:hAnsi="Century Gothic"/>
                        <w:sz w:val="18"/>
                        <w:szCs w:val="18"/>
                      </w:rPr>
                      <w:t>Lactobacillus</w:t>
                    </w:r>
                  </w:p>
                </w:txbxContent>
              </v:textbox>
            </v:shape>
            <v:shape id="_x0000_s1088" type="#_x0000_t202" style="position:absolute;left:8001;top:7897;width:1497;height:1080" stroked="f">
              <v:textbox style="mso-next-textbox:#_x0000_s1088">
                <w:txbxContent>
                  <w:p w:rsidR="00517395" w:rsidRPr="000D3E04" w:rsidRDefault="00517395" w:rsidP="00010FCE">
                    <w:pPr>
                      <w:spacing w:line="240" w:lineRule="auto"/>
                      <w:ind w:left="357"/>
                      <w:rPr>
                        <w:rFonts w:ascii="Century Gothic" w:hAnsi="Century Gothic"/>
                        <w:sz w:val="18"/>
                        <w:szCs w:val="18"/>
                      </w:rPr>
                    </w:pPr>
                    <w:r w:rsidRPr="000D3E04">
                      <w:rPr>
                        <w:rFonts w:ascii="Century Gothic" w:hAnsi="Century Gothic"/>
                        <w:sz w:val="18"/>
                        <w:szCs w:val="18"/>
                      </w:rPr>
                      <w:t>Sabouraud con</w:t>
                    </w:r>
                  </w:p>
                  <w:p w:rsidR="00517395" w:rsidRPr="000D3E04" w:rsidRDefault="00517395" w:rsidP="00010FCE">
                    <w:pPr>
                      <w:spacing w:line="240" w:lineRule="auto"/>
                      <w:ind w:left="357"/>
                      <w:rPr>
                        <w:rFonts w:ascii="Century Gothic" w:hAnsi="Century Gothic"/>
                        <w:sz w:val="18"/>
                        <w:szCs w:val="18"/>
                      </w:rPr>
                    </w:pPr>
                    <w:r w:rsidRPr="000D3E04">
                      <w:rPr>
                        <w:rFonts w:ascii="Century Gothic" w:hAnsi="Century Gothic"/>
                        <w:sz w:val="18"/>
                        <w:szCs w:val="18"/>
                      </w:rPr>
                      <w:t>cloranfenicol</w:t>
                    </w:r>
                  </w:p>
                  <w:p w:rsidR="00517395" w:rsidRPr="000D3E04" w:rsidRDefault="00517395" w:rsidP="00010FCE">
                    <w:pPr>
                      <w:jc w:val="center"/>
                      <w:rPr>
                        <w:rFonts w:ascii="Century Gothic" w:hAnsi="Century Gothic"/>
                        <w:sz w:val="18"/>
                        <w:szCs w:val="18"/>
                      </w:rPr>
                    </w:pPr>
                    <w:r w:rsidRPr="000D3E04">
                      <w:rPr>
                        <w:rFonts w:ascii="Century Gothic" w:hAnsi="Century Gothic"/>
                        <w:sz w:val="18"/>
                        <w:szCs w:val="18"/>
                      </w:rPr>
                      <w:t>Levaduras</w:t>
                    </w:r>
                  </w:p>
                  <w:p w:rsidR="00517395" w:rsidRPr="000D3E04" w:rsidRDefault="00517395" w:rsidP="00010FCE">
                    <w:pPr>
                      <w:jc w:val="center"/>
                      <w:rPr>
                        <w:rFonts w:ascii="Century Gothic" w:hAnsi="Century Gothic"/>
                        <w:sz w:val="18"/>
                        <w:szCs w:val="18"/>
                      </w:rPr>
                    </w:pPr>
                  </w:p>
                </w:txbxContent>
              </v:textbox>
            </v:shape>
            <v:shape id="_x0000_s1089" type="#_x0000_t202" style="position:absolute;left:8058;top:9071;width:1440;height:1080" stroked="f">
              <v:textbox style="mso-next-textbox:#_x0000_s1089">
                <w:txbxContent>
                  <w:p w:rsidR="00517395" w:rsidRPr="000D3E04" w:rsidRDefault="00517395" w:rsidP="00010FCE">
                    <w:pPr>
                      <w:spacing w:line="240" w:lineRule="auto"/>
                      <w:ind w:left="357"/>
                      <w:jc w:val="left"/>
                      <w:rPr>
                        <w:rFonts w:ascii="Century Gothic" w:hAnsi="Century Gothic"/>
                        <w:sz w:val="16"/>
                        <w:szCs w:val="16"/>
                      </w:rPr>
                    </w:pPr>
                    <w:r w:rsidRPr="000D3E04">
                      <w:rPr>
                        <w:rFonts w:ascii="Century Gothic" w:hAnsi="Century Gothic"/>
                        <w:sz w:val="16"/>
                        <w:szCs w:val="16"/>
                      </w:rPr>
                      <w:t>M-17 lactosa</w:t>
                    </w:r>
                  </w:p>
                  <w:p w:rsidR="00517395" w:rsidRPr="000D3E04" w:rsidRDefault="00517395" w:rsidP="00010FCE">
                    <w:pPr>
                      <w:spacing w:line="240" w:lineRule="auto"/>
                      <w:ind w:left="357"/>
                      <w:jc w:val="left"/>
                      <w:rPr>
                        <w:rFonts w:ascii="Century Gothic" w:hAnsi="Century Gothic"/>
                        <w:sz w:val="16"/>
                        <w:szCs w:val="16"/>
                      </w:rPr>
                    </w:pPr>
                    <w:r w:rsidRPr="000D3E04">
                      <w:rPr>
                        <w:rFonts w:ascii="Century Gothic" w:hAnsi="Century Gothic"/>
                        <w:sz w:val="16"/>
                        <w:szCs w:val="16"/>
                      </w:rPr>
                      <w:t>Lactococcus</w:t>
                    </w:r>
                  </w:p>
                </w:txbxContent>
              </v:textbox>
            </v:shape>
            <v:shape id="_x0000_s1090" type="#_x0000_t202" style="position:absolute;left:9801;top:7796;width:1266;height:923" stroked="f">
              <v:textbox style="mso-next-textbox:#_x0000_s1090">
                <w:txbxContent>
                  <w:p w:rsidR="00517395" w:rsidRPr="000D3E04" w:rsidRDefault="00517395" w:rsidP="00010FCE">
                    <w:pPr>
                      <w:ind w:left="357"/>
                      <w:jc w:val="center"/>
                      <w:rPr>
                        <w:rFonts w:ascii="Century Gothic" w:hAnsi="Century Gothic"/>
                        <w:sz w:val="18"/>
                        <w:szCs w:val="18"/>
                      </w:rPr>
                    </w:pPr>
                    <w:smartTag w:uri="urn:schemas-microsoft-com:office:smarttags" w:element="metricconverter">
                      <w:smartTagPr>
                        <w:attr w:name="ProductID" w:val="31ºC"/>
                      </w:smartTagPr>
                      <w:r w:rsidRPr="000D3E04">
                        <w:rPr>
                          <w:rFonts w:ascii="Century Gothic" w:hAnsi="Century Gothic"/>
                          <w:sz w:val="18"/>
                          <w:szCs w:val="18"/>
                        </w:rPr>
                        <w:t>31ºC</w:t>
                      </w:r>
                    </w:smartTag>
                  </w:p>
                  <w:p w:rsidR="00517395" w:rsidRPr="000D3E04" w:rsidRDefault="00517395" w:rsidP="00010FCE">
                    <w:pPr>
                      <w:ind w:left="357"/>
                      <w:jc w:val="center"/>
                      <w:rPr>
                        <w:rFonts w:ascii="Century Gothic" w:hAnsi="Century Gothic"/>
                        <w:sz w:val="18"/>
                        <w:szCs w:val="18"/>
                      </w:rPr>
                    </w:pPr>
                    <w:r w:rsidRPr="000D3E04">
                      <w:rPr>
                        <w:rFonts w:ascii="Century Gothic" w:hAnsi="Century Gothic"/>
                        <w:sz w:val="18"/>
                        <w:szCs w:val="18"/>
                      </w:rPr>
                      <w:t>72h</w:t>
                    </w:r>
                  </w:p>
                </w:txbxContent>
              </v:textbox>
            </v:shap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137" type="#_x0000_t104" style="position:absolute;left:5661;top:2211;width:1282;height:540;rotation:9965889fd"/>
            <v:shape id="_x0000_s1140" type="#_x0000_t202" style="position:absolute;left:6572;top:4012;width:1800;height:583" fillcolor="#4f81bd" strokecolor="#f2f2f2" strokeweight="3pt">
              <v:shadow on="t" type="perspective" color="#243f60" opacity=".5" offset="1pt" offset2="-1pt"/>
              <v:textbox style="mso-next-textbox:#_x0000_s1140">
                <w:txbxContent>
                  <w:p w:rsidR="00517395" w:rsidRPr="009427C3" w:rsidRDefault="00517395" w:rsidP="00010FCE">
                    <w:pPr>
                      <w:rPr>
                        <w:rFonts w:ascii="Century Gothic" w:hAnsi="Century Gothic"/>
                        <w:sz w:val="16"/>
                        <w:szCs w:val="16"/>
                      </w:rPr>
                    </w:pPr>
                    <w:r w:rsidRPr="009427C3">
                      <w:rPr>
                        <w:rFonts w:ascii="Century Gothic" w:hAnsi="Century Gothic"/>
                        <w:sz w:val="16"/>
                        <w:szCs w:val="16"/>
                      </w:rPr>
                      <w:t xml:space="preserve">    90ml ATP</w:t>
                    </w:r>
                  </w:p>
                </w:txbxContent>
              </v:textbox>
            </v:shape>
            <v:shape id="_x0000_s1256" type="#_x0000_t75" style="position:absolute;left:4246;top:14199;width:1260;height:1260">
              <v:imagedata r:id="rId80" o:title="crioviales"/>
            </v:shape>
            <v:shape id="_x0000_s1257" type="#_x0000_t202" style="position:absolute;left:5670;top:14199;width:1971;height:1112" stroked="f">
              <v:textbox style="mso-next-textbox:#_x0000_s1257">
                <w:txbxContent>
                  <w:p w:rsidR="00517395" w:rsidRPr="00010FCE" w:rsidRDefault="00517395" w:rsidP="00010FCE">
                    <w:pPr>
                      <w:jc w:val="center"/>
                      <w:rPr>
                        <w:rFonts w:ascii="Century Gothic" w:hAnsi="Century Gothic"/>
                        <w:sz w:val="16"/>
                        <w:szCs w:val="16"/>
                      </w:rPr>
                    </w:pPr>
                    <w:r w:rsidRPr="00010FCE">
                      <w:rPr>
                        <w:rFonts w:ascii="Century Gothic" w:hAnsi="Century Gothic"/>
                        <w:sz w:val="16"/>
                        <w:szCs w:val="16"/>
                      </w:rPr>
                      <w:t>CONSERVACIÓN</w:t>
                    </w:r>
                  </w:p>
                  <w:p w:rsidR="00517395" w:rsidRPr="00010FCE" w:rsidRDefault="00517395" w:rsidP="00010FCE">
                    <w:pPr>
                      <w:jc w:val="center"/>
                      <w:rPr>
                        <w:rFonts w:ascii="Century Gothic" w:hAnsi="Century Gothic"/>
                        <w:sz w:val="16"/>
                        <w:szCs w:val="16"/>
                      </w:rPr>
                    </w:pPr>
                    <w:r w:rsidRPr="00010FCE">
                      <w:rPr>
                        <w:rFonts w:ascii="Century Gothic" w:hAnsi="Century Gothic"/>
                        <w:sz w:val="16"/>
                        <w:szCs w:val="16"/>
                      </w:rPr>
                      <w:t>Crioviales</w:t>
                    </w:r>
                  </w:p>
                  <w:p w:rsidR="00517395" w:rsidRPr="00010FCE" w:rsidRDefault="00517395" w:rsidP="00010FCE">
                    <w:pPr>
                      <w:jc w:val="center"/>
                      <w:rPr>
                        <w:rFonts w:ascii="Century Gothic" w:hAnsi="Century Gothic"/>
                        <w:sz w:val="16"/>
                        <w:szCs w:val="16"/>
                      </w:rPr>
                    </w:pPr>
                    <w:smartTag w:uri="urn:schemas-microsoft-com:office:smarttags" w:element="metricconverter">
                      <w:smartTagPr>
                        <w:attr w:name="ProductID" w:val="-70ºC"/>
                      </w:smartTagPr>
                      <w:r w:rsidRPr="00010FCE">
                        <w:rPr>
                          <w:rFonts w:ascii="Century Gothic" w:hAnsi="Century Gothic"/>
                          <w:sz w:val="16"/>
                          <w:szCs w:val="16"/>
                        </w:rPr>
                        <w:t>-70ºC</w:t>
                      </w:r>
                    </w:smartTag>
                  </w:p>
                </w:txbxContent>
              </v:textbox>
            </v:shape>
            <w10:wrap type="through"/>
          </v:group>
        </w:pict>
      </w:r>
      <w:r w:rsidR="0089387A">
        <w:rPr>
          <w:rFonts w:ascii="Footlight MT Light" w:hAnsi="Footlight MT Light"/>
          <w:sz w:val="24"/>
          <w:szCs w:val="24"/>
          <w:lang w:val="es-ES" w:eastAsia="es-ES"/>
        </w:rPr>
        <w:br w:type="page"/>
      </w:r>
    </w:p>
    <w:p w:rsidR="009A7D79" w:rsidRDefault="009A7D79" w:rsidP="009A7D79">
      <w:pPr>
        <w:autoSpaceDE w:val="0"/>
        <w:autoSpaceDN w:val="0"/>
        <w:adjustRightInd w:val="0"/>
        <w:spacing w:line="360" w:lineRule="auto"/>
        <w:ind w:left="0" w:firstLine="0"/>
        <w:jc w:val="center"/>
        <w:rPr>
          <w:rFonts w:ascii="Footlight MT Light" w:hAnsi="Footlight MT Light"/>
          <w:color w:val="842F73" w:themeColor="text2" w:themeShade="BF"/>
          <w:sz w:val="24"/>
          <w:szCs w:val="24"/>
        </w:rPr>
      </w:pPr>
      <w:r>
        <w:rPr>
          <w:rFonts w:ascii="Footlight MT Light" w:hAnsi="Footlight MT Light"/>
          <w:noProof/>
          <w:color w:val="842F73" w:themeColor="text2" w:themeShade="BF"/>
          <w:sz w:val="24"/>
          <w:szCs w:val="24"/>
          <w:lang w:eastAsia="es-EC"/>
        </w:rPr>
        <w:lastRenderedPageBreak/>
        <w:drawing>
          <wp:inline distT="0" distB="0" distL="0" distR="0">
            <wp:extent cx="4280962" cy="2771775"/>
            <wp:effectExtent l="19050" t="0" r="5288"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1" cstate="print"/>
                    <a:srcRect/>
                    <a:stretch>
                      <a:fillRect/>
                    </a:stretch>
                  </pic:blipFill>
                  <pic:spPr bwMode="auto">
                    <a:xfrm>
                      <a:off x="0" y="0"/>
                      <a:ext cx="4290270" cy="2777802"/>
                    </a:xfrm>
                    <a:prstGeom prst="rect">
                      <a:avLst/>
                    </a:prstGeom>
                    <a:noFill/>
                    <a:ln w="9525">
                      <a:noFill/>
                      <a:miter lim="800000"/>
                      <a:headEnd/>
                      <a:tailEnd/>
                    </a:ln>
                  </pic:spPr>
                </pic:pic>
              </a:graphicData>
            </a:graphic>
          </wp:inline>
        </w:drawing>
      </w:r>
    </w:p>
    <w:p w:rsidR="009A7D79" w:rsidRDefault="009A7D79" w:rsidP="009A7D79">
      <w:pPr>
        <w:autoSpaceDE w:val="0"/>
        <w:autoSpaceDN w:val="0"/>
        <w:adjustRightInd w:val="0"/>
        <w:spacing w:line="360" w:lineRule="auto"/>
        <w:ind w:left="0" w:firstLine="0"/>
        <w:jc w:val="center"/>
        <w:rPr>
          <w:rFonts w:ascii="Footlight MT Light" w:hAnsi="Footlight MT Light"/>
          <w:color w:val="842F73" w:themeColor="text2" w:themeShade="BF"/>
          <w:sz w:val="24"/>
          <w:szCs w:val="24"/>
        </w:rPr>
      </w:pPr>
      <w:r>
        <w:rPr>
          <w:rFonts w:ascii="Footlight MT Light" w:hAnsi="Footlight MT Light"/>
          <w:noProof/>
          <w:color w:val="842F73" w:themeColor="text2" w:themeShade="BF"/>
          <w:sz w:val="24"/>
          <w:szCs w:val="24"/>
          <w:lang w:eastAsia="es-EC"/>
        </w:rPr>
        <w:drawing>
          <wp:inline distT="0" distB="0" distL="0" distR="0">
            <wp:extent cx="4362450" cy="334327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2" cstate="print"/>
                    <a:srcRect/>
                    <a:stretch>
                      <a:fillRect/>
                    </a:stretch>
                  </pic:blipFill>
                  <pic:spPr bwMode="auto">
                    <a:xfrm>
                      <a:off x="0" y="0"/>
                      <a:ext cx="4362450" cy="3343275"/>
                    </a:xfrm>
                    <a:prstGeom prst="rect">
                      <a:avLst/>
                    </a:prstGeom>
                    <a:noFill/>
                    <a:ln w="9525">
                      <a:noFill/>
                      <a:miter lim="800000"/>
                      <a:headEnd/>
                      <a:tailEnd/>
                    </a:ln>
                  </pic:spPr>
                </pic:pic>
              </a:graphicData>
            </a:graphic>
          </wp:inline>
        </w:drawing>
      </w:r>
    </w:p>
    <w:p w:rsidR="009A7D79" w:rsidRDefault="009A7D79" w:rsidP="00CE74B9">
      <w:pPr>
        <w:autoSpaceDE w:val="0"/>
        <w:autoSpaceDN w:val="0"/>
        <w:adjustRightInd w:val="0"/>
        <w:spacing w:line="360" w:lineRule="auto"/>
        <w:ind w:left="0" w:firstLine="0"/>
        <w:rPr>
          <w:rFonts w:ascii="Footlight MT Light" w:hAnsi="Footlight MT Light"/>
          <w:color w:val="842F73" w:themeColor="text2" w:themeShade="BF"/>
          <w:sz w:val="24"/>
          <w:szCs w:val="24"/>
        </w:rPr>
      </w:pPr>
    </w:p>
    <w:p w:rsidR="009A7D79" w:rsidRDefault="009A7D79" w:rsidP="00CE74B9">
      <w:pPr>
        <w:autoSpaceDE w:val="0"/>
        <w:autoSpaceDN w:val="0"/>
        <w:adjustRightInd w:val="0"/>
        <w:spacing w:line="360" w:lineRule="auto"/>
        <w:ind w:left="0" w:firstLine="0"/>
        <w:rPr>
          <w:rFonts w:ascii="Footlight MT Light" w:hAnsi="Footlight MT Light"/>
          <w:color w:val="842F73" w:themeColor="text2" w:themeShade="BF"/>
          <w:sz w:val="24"/>
          <w:szCs w:val="24"/>
        </w:rPr>
      </w:pPr>
    </w:p>
    <w:p w:rsidR="009A7D79" w:rsidRDefault="009A7D79" w:rsidP="00CE74B9">
      <w:pPr>
        <w:autoSpaceDE w:val="0"/>
        <w:autoSpaceDN w:val="0"/>
        <w:adjustRightInd w:val="0"/>
        <w:spacing w:line="360" w:lineRule="auto"/>
        <w:ind w:left="0" w:firstLine="0"/>
        <w:rPr>
          <w:rFonts w:ascii="Footlight MT Light" w:hAnsi="Footlight MT Light"/>
          <w:color w:val="842F73" w:themeColor="text2" w:themeShade="BF"/>
          <w:sz w:val="24"/>
          <w:szCs w:val="24"/>
        </w:rPr>
      </w:pPr>
    </w:p>
    <w:p w:rsidR="009A7D79" w:rsidRDefault="009A7D79" w:rsidP="00CE74B9">
      <w:pPr>
        <w:autoSpaceDE w:val="0"/>
        <w:autoSpaceDN w:val="0"/>
        <w:adjustRightInd w:val="0"/>
        <w:spacing w:line="360" w:lineRule="auto"/>
        <w:ind w:left="0" w:firstLine="0"/>
        <w:rPr>
          <w:rFonts w:ascii="Footlight MT Light" w:hAnsi="Footlight MT Light"/>
          <w:color w:val="842F73" w:themeColor="text2" w:themeShade="BF"/>
          <w:sz w:val="24"/>
          <w:szCs w:val="24"/>
        </w:rPr>
      </w:pPr>
    </w:p>
    <w:p w:rsidR="009A7D79" w:rsidRDefault="009A7D79" w:rsidP="00CE74B9">
      <w:pPr>
        <w:autoSpaceDE w:val="0"/>
        <w:autoSpaceDN w:val="0"/>
        <w:adjustRightInd w:val="0"/>
        <w:spacing w:line="360" w:lineRule="auto"/>
        <w:ind w:left="0" w:firstLine="0"/>
        <w:rPr>
          <w:rFonts w:ascii="Footlight MT Light" w:hAnsi="Footlight MT Light"/>
          <w:color w:val="842F73" w:themeColor="text2" w:themeShade="BF"/>
          <w:sz w:val="24"/>
          <w:szCs w:val="24"/>
        </w:rPr>
      </w:pPr>
    </w:p>
    <w:p w:rsidR="009A7D79" w:rsidRDefault="009A7D79" w:rsidP="00CE74B9">
      <w:pPr>
        <w:autoSpaceDE w:val="0"/>
        <w:autoSpaceDN w:val="0"/>
        <w:adjustRightInd w:val="0"/>
        <w:spacing w:line="360" w:lineRule="auto"/>
        <w:ind w:left="0" w:firstLine="0"/>
        <w:rPr>
          <w:rFonts w:ascii="Footlight MT Light" w:hAnsi="Footlight MT Light"/>
          <w:color w:val="842F73" w:themeColor="text2" w:themeShade="BF"/>
          <w:sz w:val="24"/>
          <w:szCs w:val="24"/>
        </w:rPr>
      </w:pPr>
    </w:p>
    <w:p w:rsidR="00CB45A0" w:rsidRPr="00CB45A0" w:rsidRDefault="00CB45A0" w:rsidP="00CE74B9">
      <w:pPr>
        <w:autoSpaceDE w:val="0"/>
        <w:autoSpaceDN w:val="0"/>
        <w:adjustRightInd w:val="0"/>
        <w:spacing w:line="360" w:lineRule="auto"/>
        <w:ind w:left="0" w:firstLine="0"/>
        <w:rPr>
          <w:rFonts w:ascii="Footlight MT Light" w:hAnsi="Footlight MT Light"/>
          <w:color w:val="000000"/>
          <w:sz w:val="24"/>
          <w:szCs w:val="24"/>
        </w:rPr>
      </w:pPr>
      <w:r>
        <w:rPr>
          <w:rFonts w:ascii="Footlight MT Light" w:hAnsi="Footlight MT Light"/>
          <w:color w:val="842F73" w:themeColor="text2" w:themeShade="BF"/>
          <w:sz w:val="24"/>
          <w:szCs w:val="24"/>
        </w:rPr>
        <w:lastRenderedPageBreak/>
        <w:t>AN</w:t>
      </w:r>
      <w:r w:rsidRPr="00C23AF6">
        <w:rPr>
          <w:rFonts w:ascii="Footlight MT Light" w:hAnsi="Footlight MT Light"/>
          <w:color w:val="842F73" w:themeColor="text2" w:themeShade="BF"/>
          <w:sz w:val="24"/>
          <w:szCs w:val="24"/>
        </w:rPr>
        <w:t>EXO 3</w:t>
      </w:r>
    </w:p>
    <w:p w:rsidR="00CB45A0" w:rsidRPr="00C23AF6" w:rsidRDefault="00CB45A0" w:rsidP="00CB45A0">
      <w:pPr>
        <w:pStyle w:val="Ttulo2"/>
        <w:spacing w:line="360" w:lineRule="auto"/>
        <w:rPr>
          <w:rFonts w:ascii="Footlight MT Light" w:hAnsi="Footlight MT Light"/>
          <w:b/>
          <w:color w:val="842F73" w:themeColor="text2" w:themeShade="BF"/>
          <w:sz w:val="24"/>
          <w:szCs w:val="24"/>
        </w:rPr>
      </w:pPr>
      <w:bookmarkStart w:id="92" w:name="_Toc276837060"/>
      <w:r w:rsidRPr="00C23AF6">
        <w:rPr>
          <w:rFonts w:ascii="Footlight MT Light" w:hAnsi="Footlight MT Light"/>
          <w:b/>
          <w:color w:val="842F73" w:themeColor="text2" w:themeShade="BF"/>
          <w:sz w:val="24"/>
          <w:szCs w:val="24"/>
        </w:rPr>
        <w:t>COMPOSICIÓN DEL MEDIO ROGOSA</w:t>
      </w:r>
      <w:bookmarkEnd w:id="92"/>
    </w:p>
    <w:p w:rsidR="00CB45A0" w:rsidRPr="00C23AF6" w:rsidRDefault="00CB45A0" w:rsidP="00CB45A0">
      <w:pPr>
        <w:pStyle w:val="NormalWeb"/>
        <w:tabs>
          <w:tab w:val="left" w:pos="6025"/>
        </w:tabs>
        <w:spacing w:before="0" w:beforeAutospacing="0" w:after="0" w:afterAutospacing="0" w:line="360" w:lineRule="auto"/>
        <w:rPr>
          <w:rFonts w:ascii="Footlight MT Light" w:hAnsi="Footlight MT Light"/>
          <w:b/>
          <w:color w:val="000000"/>
        </w:rPr>
      </w:pPr>
    </w:p>
    <w:tbl>
      <w:tblPr>
        <w:tblW w:w="11364" w:type="dxa"/>
        <w:tblBorders>
          <w:top w:val="nil"/>
          <w:left w:val="nil"/>
          <w:bottom w:val="nil"/>
          <w:right w:val="nil"/>
        </w:tblBorders>
        <w:tblLayout w:type="fixed"/>
        <w:tblLook w:val="0000"/>
      </w:tblPr>
      <w:tblGrid>
        <w:gridCol w:w="2235"/>
        <w:gridCol w:w="1424"/>
        <w:gridCol w:w="1759"/>
        <w:gridCol w:w="264"/>
        <w:gridCol w:w="2604"/>
        <w:gridCol w:w="237"/>
        <w:gridCol w:w="1140"/>
        <w:gridCol w:w="1701"/>
      </w:tblGrid>
      <w:tr w:rsidR="00CB45A0" w:rsidRPr="005F2564" w:rsidTr="00DA5B62">
        <w:trPr>
          <w:trHeight w:val="241"/>
        </w:trPr>
        <w:tc>
          <w:tcPr>
            <w:tcW w:w="2235" w:type="dxa"/>
            <w:vMerge w:val="restart"/>
            <w:tcBorders>
              <w:top w:val="single" w:sz="4" w:space="0" w:color="auto"/>
              <w:left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ind w:left="357" w:firstLine="0"/>
              <w:jc w:val="left"/>
              <w:rPr>
                <w:rFonts w:ascii="Times New Roman" w:hAnsi="Times New Roman" w:cs="Times New Roman"/>
                <w:color w:val="000000"/>
                <w:sz w:val="18"/>
                <w:szCs w:val="24"/>
                <w:lang w:val="es-ES"/>
              </w:rPr>
            </w:pPr>
            <w:r w:rsidRPr="005F2564">
              <w:rPr>
                <w:rFonts w:ascii="Times New Roman" w:hAnsi="Times New Roman" w:cs="Times New Roman"/>
                <w:color w:val="000000"/>
                <w:sz w:val="18"/>
                <w:szCs w:val="24"/>
                <w:lang w:val="es-ES"/>
              </w:rPr>
              <w:t xml:space="preserve">Digerido pancreático de caseína </w:t>
            </w:r>
          </w:p>
        </w:tc>
        <w:tc>
          <w:tcPr>
            <w:tcW w:w="1424" w:type="dxa"/>
            <w:vMerge w:val="restart"/>
            <w:tcBorders>
              <w:top w:val="single" w:sz="4" w:space="0" w:color="auto"/>
              <w:left w:val="single" w:sz="4" w:space="0" w:color="auto"/>
            </w:tcBorders>
          </w:tcPr>
          <w:p w:rsidR="00CB45A0" w:rsidRPr="00CB45A0"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r w:rsidRPr="00CB45A0">
              <w:rPr>
                <w:rFonts w:ascii="Times New Roman" w:hAnsi="Times New Roman" w:cs="Times New Roman"/>
                <w:color w:val="000000"/>
                <w:sz w:val="18"/>
                <w:szCs w:val="24"/>
              </w:rPr>
              <w:t>10,0 g</w:t>
            </w:r>
          </w:p>
        </w:tc>
        <w:tc>
          <w:tcPr>
            <w:tcW w:w="1759" w:type="dxa"/>
            <w:tcBorders>
              <w:top w:val="single" w:sz="4" w:space="0" w:color="auto"/>
              <w:left w:val="single" w:sz="4" w:space="0" w:color="auto"/>
              <w:bottom w:val="single" w:sz="4" w:space="0" w:color="auto"/>
            </w:tcBorders>
          </w:tcPr>
          <w:p w:rsidR="00CB45A0" w:rsidRPr="00CB45A0"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r w:rsidRPr="005F2564">
              <w:rPr>
                <w:rFonts w:ascii="Times New Roman" w:hAnsi="Times New Roman" w:cs="Times New Roman"/>
                <w:color w:val="000000"/>
                <w:sz w:val="18"/>
                <w:szCs w:val="24"/>
              </w:rPr>
              <w:t>Incubación</w:t>
            </w:r>
          </w:p>
        </w:tc>
        <w:tc>
          <w:tcPr>
            <w:tcW w:w="264" w:type="dxa"/>
            <w:vMerge w:val="restart"/>
            <w:tcBorders>
              <w:top w:val="single" w:sz="4" w:space="0" w:color="auto"/>
              <w:left w:val="single" w:sz="4" w:space="0" w:color="auto"/>
            </w:tcBorders>
          </w:tcPr>
          <w:p w:rsidR="00CB45A0" w:rsidRPr="00CB45A0"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p>
        </w:tc>
        <w:tc>
          <w:tcPr>
            <w:tcW w:w="2604" w:type="dxa"/>
            <w:vMerge w:val="restart"/>
            <w:tcBorders>
              <w:top w:val="single" w:sz="4" w:space="0" w:color="auto"/>
              <w:right w:val="single" w:sz="4" w:space="0" w:color="auto"/>
            </w:tcBorders>
          </w:tcPr>
          <w:p w:rsidR="00CB45A0" w:rsidRPr="00CB45A0" w:rsidRDefault="00CB45A0" w:rsidP="00DA5B62">
            <w:pPr>
              <w:autoSpaceDE w:val="0"/>
              <w:autoSpaceDN w:val="0"/>
              <w:adjustRightInd w:val="0"/>
              <w:spacing w:before="0" w:after="0" w:line="360" w:lineRule="auto"/>
              <w:ind w:left="357"/>
              <w:jc w:val="left"/>
              <w:rPr>
                <w:rFonts w:ascii="Times New Roman" w:hAnsi="Times New Roman" w:cs="Times New Roman"/>
                <w:color w:val="000000"/>
                <w:sz w:val="18"/>
                <w:szCs w:val="24"/>
              </w:rPr>
            </w:pPr>
            <w:r w:rsidRPr="00CB45A0">
              <w:rPr>
                <w:rFonts w:ascii="Times New Roman" w:hAnsi="Times New Roman" w:cs="Times New Roman"/>
                <w:color w:val="000000"/>
                <w:sz w:val="18"/>
                <w:szCs w:val="24"/>
              </w:rPr>
              <w:t xml:space="preserve">Hidrato acetato de sodio </w:t>
            </w:r>
          </w:p>
        </w:tc>
        <w:tc>
          <w:tcPr>
            <w:tcW w:w="237" w:type="dxa"/>
            <w:vMerge w:val="restart"/>
            <w:tcBorders>
              <w:top w:val="single" w:sz="4" w:space="0" w:color="auto"/>
              <w:left w:val="single" w:sz="4" w:space="0" w:color="auto"/>
            </w:tcBorders>
          </w:tcPr>
          <w:p w:rsidR="00CB45A0" w:rsidRPr="00CB45A0"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p>
        </w:tc>
        <w:tc>
          <w:tcPr>
            <w:tcW w:w="1140" w:type="dxa"/>
            <w:vMerge w:val="restart"/>
            <w:tcBorders>
              <w:top w:val="single" w:sz="4" w:space="0" w:color="auto"/>
              <w:right w:val="single" w:sz="4" w:space="0" w:color="auto"/>
            </w:tcBorders>
          </w:tcPr>
          <w:p w:rsidR="00CB45A0" w:rsidRPr="00CB45A0"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rPr>
            </w:pPr>
            <w:r w:rsidRPr="00CB45A0">
              <w:rPr>
                <w:rFonts w:ascii="Times New Roman" w:hAnsi="Times New Roman" w:cs="Times New Roman"/>
                <w:color w:val="000000"/>
                <w:sz w:val="18"/>
                <w:szCs w:val="24"/>
              </w:rPr>
              <w:t xml:space="preserve">25,0 g </w:t>
            </w:r>
          </w:p>
        </w:tc>
        <w:tc>
          <w:tcPr>
            <w:tcW w:w="1701" w:type="dxa"/>
            <w:vMerge w:val="restart"/>
            <w:tcBorders>
              <w:top w:val="nil"/>
              <w:left w:val="single" w:sz="4" w:space="0" w:color="auto"/>
            </w:tcBorders>
          </w:tcPr>
          <w:p w:rsidR="00CB45A0" w:rsidRPr="00CB45A0" w:rsidRDefault="00CB45A0" w:rsidP="00DA5B62">
            <w:pPr>
              <w:autoSpaceDE w:val="0"/>
              <w:autoSpaceDN w:val="0"/>
              <w:adjustRightInd w:val="0"/>
              <w:spacing w:after="0" w:line="360" w:lineRule="auto"/>
              <w:rPr>
                <w:rFonts w:ascii="Times New Roman" w:hAnsi="Times New Roman" w:cs="Times New Roman"/>
                <w:color w:val="000000"/>
                <w:sz w:val="18"/>
                <w:szCs w:val="24"/>
              </w:rPr>
            </w:pPr>
          </w:p>
        </w:tc>
      </w:tr>
      <w:tr w:rsidR="00CB45A0" w:rsidRPr="005F2564" w:rsidTr="00DA5B62">
        <w:trPr>
          <w:trHeight w:val="265"/>
        </w:trPr>
        <w:tc>
          <w:tcPr>
            <w:tcW w:w="2235" w:type="dxa"/>
            <w:vMerge/>
            <w:tcBorders>
              <w:left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s-ES"/>
              </w:rPr>
            </w:pPr>
          </w:p>
        </w:tc>
        <w:tc>
          <w:tcPr>
            <w:tcW w:w="1424" w:type="dxa"/>
            <w:vMerge/>
            <w:tcBorders>
              <w:left w:val="single" w:sz="4" w:space="0" w:color="auto"/>
            </w:tcBorders>
          </w:tcPr>
          <w:p w:rsidR="00CB45A0" w:rsidRPr="00CB45A0"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p>
        </w:tc>
        <w:tc>
          <w:tcPr>
            <w:tcW w:w="1759" w:type="dxa"/>
            <w:tcBorders>
              <w:top w:val="single" w:sz="4" w:space="0" w:color="auto"/>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r w:rsidRPr="005F2564">
              <w:rPr>
                <w:rFonts w:ascii="Times New Roman" w:hAnsi="Times New Roman" w:cs="Times New Roman"/>
                <w:color w:val="000000"/>
                <w:sz w:val="18"/>
                <w:szCs w:val="24"/>
              </w:rPr>
              <w:t>De 2 a 3</w:t>
            </w:r>
          </w:p>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rPr>
            </w:pPr>
            <w:r w:rsidRPr="005F2564">
              <w:rPr>
                <w:rFonts w:ascii="Times New Roman" w:hAnsi="Times New Roman" w:cs="Times New Roman"/>
                <w:color w:val="000000"/>
                <w:sz w:val="18"/>
                <w:szCs w:val="24"/>
              </w:rPr>
              <w:t>días a 35 –</w:t>
            </w:r>
          </w:p>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rPr>
              <w:t>37 °C.</w:t>
            </w:r>
          </w:p>
        </w:tc>
        <w:tc>
          <w:tcPr>
            <w:tcW w:w="264" w:type="dxa"/>
            <w:vMerge/>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04" w:type="dxa"/>
            <w:vMerge/>
            <w:tcBorders>
              <w:righ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37" w:type="dxa"/>
            <w:vMerge/>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140" w:type="dxa"/>
            <w:vMerge/>
            <w:tcBorders>
              <w:righ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701" w:type="dxa"/>
            <w:vMerge/>
            <w:tcBorders>
              <w:left w:val="single" w:sz="4" w:space="0" w:color="auto"/>
            </w:tcBorders>
          </w:tcPr>
          <w:p w:rsidR="00CB45A0" w:rsidRPr="005F2564" w:rsidRDefault="00CB45A0" w:rsidP="00DA5B62">
            <w:pPr>
              <w:autoSpaceDE w:val="0"/>
              <w:autoSpaceDN w:val="0"/>
              <w:adjustRightInd w:val="0"/>
              <w:spacing w:after="0" w:line="360" w:lineRule="auto"/>
              <w:rPr>
                <w:rFonts w:ascii="Times New Roman" w:hAnsi="Times New Roman" w:cs="Times New Roman"/>
                <w:color w:val="000000"/>
                <w:sz w:val="18"/>
                <w:szCs w:val="24"/>
                <w:lang w:val="en-US"/>
              </w:rPr>
            </w:pPr>
          </w:p>
        </w:tc>
      </w:tr>
      <w:tr w:rsidR="00CB45A0" w:rsidRPr="005F2564" w:rsidTr="00DA5B62">
        <w:trPr>
          <w:trHeight w:val="149"/>
        </w:trPr>
        <w:tc>
          <w:tcPr>
            <w:tcW w:w="2235" w:type="dxa"/>
            <w:tcBorders>
              <w:left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ind w:left="357"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Extracto de levadura </w:t>
            </w:r>
          </w:p>
        </w:tc>
        <w:tc>
          <w:tcPr>
            <w:tcW w:w="142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5,0 </w:t>
            </w:r>
          </w:p>
        </w:tc>
        <w:tc>
          <w:tcPr>
            <w:tcW w:w="1759"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04" w:type="dxa"/>
            <w:tcBorders>
              <w:right w:val="single" w:sz="4" w:space="0" w:color="auto"/>
            </w:tcBorders>
          </w:tcPr>
          <w:p w:rsidR="00CB45A0" w:rsidRPr="005F2564" w:rsidRDefault="00CB45A0" w:rsidP="00DA5B62">
            <w:pPr>
              <w:autoSpaceDE w:val="0"/>
              <w:autoSpaceDN w:val="0"/>
              <w:adjustRightInd w:val="0"/>
              <w:spacing w:before="0" w:after="0" w:line="360" w:lineRule="auto"/>
              <w:ind w:left="357"/>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Acido acético </w:t>
            </w:r>
          </w:p>
        </w:tc>
        <w:tc>
          <w:tcPr>
            <w:tcW w:w="237"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140" w:type="dxa"/>
            <w:tcBorders>
              <w:right w:val="single" w:sz="4" w:space="0" w:color="auto"/>
            </w:tcBorders>
          </w:tcPr>
          <w:p w:rsidR="00CB45A0" w:rsidRPr="005F2564"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1,3 mL </w:t>
            </w:r>
          </w:p>
        </w:tc>
        <w:tc>
          <w:tcPr>
            <w:tcW w:w="1701" w:type="dxa"/>
            <w:tcBorders>
              <w:left w:val="single" w:sz="4" w:space="0" w:color="auto"/>
            </w:tcBorders>
          </w:tcPr>
          <w:p w:rsidR="00CB45A0" w:rsidRPr="005F2564" w:rsidRDefault="00CB45A0" w:rsidP="00DA5B62">
            <w:pPr>
              <w:autoSpaceDE w:val="0"/>
              <w:autoSpaceDN w:val="0"/>
              <w:adjustRightInd w:val="0"/>
              <w:spacing w:after="0" w:line="360" w:lineRule="auto"/>
              <w:rPr>
                <w:rFonts w:ascii="Times New Roman" w:hAnsi="Times New Roman" w:cs="Times New Roman"/>
                <w:color w:val="000000"/>
                <w:sz w:val="18"/>
                <w:szCs w:val="24"/>
                <w:lang w:val="en-US"/>
              </w:rPr>
            </w:pPr>
          </w:p>
        </w:tc>
      </w:tr>
      <w:tr w:rsidR="00CB45A0" w:rsidRPr="005F2564" w:rsidTr="00DA5B62">
        <w:trPr>
          <w:trHeight w:val="149"/>
        </w:trPr>
        <w:tc>
          <w:tcPr>
            <w:tcW w:w="2235" w:type="dxa"/>
            <w:tcBorders>
              <w:left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ind w:left="357"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Fosfato monopotásico </w:t>
            </w:r>
          </w:p>
        </w:tc>
        <w:tc>
          <w:tcPr>
            <w:tcW w:w="142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6,0 </w:t>
            </w:r>
          </w:p>
        </w:tc>
        <w:tc>
          <w:tcPr>
            <w:tcW w:w="1759"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04" w:type="dxa"/>
            <w:tcBorders>
              <w:right w:val="single" w:sz="4" w:space="0" w:color="auto"/>
            </w:tcBorders>
          </w:tcPr>
          <w:p w:rsidR="00CB45A0" w:rsidRPr="005F2564" w:rsidRDefault="00CB45A0" w:rsidP="00DA5B62">
            <w:pPr>
              <w:autoSpaceDE w:val="0"/>
              <w:autoSpaceDN w:val="0"/>
              <w:adjustRightInd w:val="0"/>
              <w:spacing w:before="0" w:after="0" w:line="360" w:lineRule="auto"/>
              <w:ind w:left="357"/>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Sulfato magnésico </w:t>
            </w:r>
          </w:p>
        </w:tc>
        <w:tc>
          <w:tcPr>
            <w:tcW w:w="237"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140" w:type="dxa"/>
            <w:tcBorders>
              <w:right w:val="single" w:sz="4" w:space="0" w:color="auto"/>
            </w:tcBorders>
          </w:tcPr>
          <w:p w:rsidR="00CB45A0" w:rsidRPr="005F2564"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0,575 g </w:t>
            </w:r>
          </w:p>
        </w:tc>
        <w:tc>
          <w:tcPr>
            <w:tcW w:w="1701" w:type="dxa"/>
            <w:tcBorders>
              <w:left w:val="single" w:sz="4" w:space="0" w:color="auto"/>
            </w:tcBorders>
          </w:tcPr>
          <w:p w:rsidR="00CB45A0" w:rsidRPr="005F2564" w:rsidRDefault="00CB45A0" w:rsidP="00DA5B62">
            <w:pPr>
              <w:autoSpaceDE w:val="0"/>
              <w:autoSpaceDN w:val="0"/>
              <w:adjustRightInd w:val="0"/>
              <w:spacing w:after="0" w:line="360" w:lineRule="auto"/>
              <w:rPr>
                <w:rFonts w:ascii="Times New Roman" w:hAnsi="Times New Roman" w:cs="Times New Roman"/>
                <w:color w:val="000000"/>
                <w:sz w:val="18"/>
                <w:szCs w:val="24"/>
                <w:lang w:val="en-US"/>
              </w:rPr>
            </w:pPr>
          </w:p>
        </w:tc>
      </w:tr>
      <w:tr w:rsidR="00CB45A0" w:rsidRPr="005F2564" w:rsidTr="00DA5B62">
        <w:trPr>
          <w:trHeight w:val="149"/>
        </w:trPr>
        <w:tc>
          <w:tcPr>
            <w:tcW w:w="2235" w:type="dxa"/>
            <w:tcBorders>
              <w:left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ind w:left="357"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Citrato de amonio </w:t>
            </w:r>
          </w:p>
        </w:tc>
        <w:tc>
          <w:tcPr>
            <w:tcW w:w="142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2,0 </w:t>
            </w:r>
          </w:p>
        </w:tc>
        <w:tc>
          <w:tcPr>
            <w:tcW w:w="1759"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04" w:type="dxa"/>
            <w:tcBorders>
              <w:right w:val="single" w:sz="4" w:space="0" w:color="auto"/>
            </w:tcBorders>
          </w:tcPr>
          <w:p w:rsidR="00CB45A0" w:rsidRPr="005F2564" w:rsidRDefault="00CB45A0" w:rsidP="00DA5B62">
            <w:pPr>
              <w:autoSpaceDE w:val="0"/>
              <w:autoSpaceDN w:val="0"/>
              <w:adjustRightInd w:val="0"/>
              <w:spacing w:before="0" w:after="0" w:line="360" w:lineRule="auto"/>
              <w:ind w:left="357"/>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Sulfato de manganeso </w:t>
            </w:r>
          </w:p>
        </w:tc>
        <w:tc>
          <w:tcPr>
            <w:tcW w:w="237"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140" w:type="dxa"/>
            <w:tcBorders>
              <w:right w:val="single" w:sz="4" w:space="0" w:color="auto"/>
            </w:tcBorders>
          </w:tcPr>
          <w:p w:rsidR="00CB45A0" w:rsidRPr="005F2564"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0,12 </w:t>
            </w:r>
          </w:p>
        </w:tc>
        <w:tc>
          <w:tcPr>
            <w:tcW w:w="1701" w:type="dxa"/>
            <w:tcBorders>
              <w:left w:val="single" w:sz="4" w:space="0" w:color="auto"/>
            </w:tcBorders>
          </w:tcPr>
          <w:p w:rsidR="00CB45A0" w:rsidRPr="005F2564" w:rsidRDefault="00CB45A0" w:rsidP="00DA5B62">
            <w:pPr>
              <w:autoSpaceDE w:val="0"/>
              <w:autoSpaceDN w:val="0"/>
              <w:adjustRightInd w:val="0"/>
              <w:spacing w:after="0" w:line="360" w:lineRule="auto"/>
              <w:rPr>
                <w:rFonts w:ascii="Times New Roman" w:hAnsi="Times New Roman" w:cs="Times New Roman"/>
                <w:color w:val="000000"/>
                <w:sz w:val="18"/>
                <w:szCs w:val="24"/>
                <w:lang w:val="en-US"/>
              </w:rPr>
            </w:pPr>
          </w:p>
        </w:tc>
      </w:tr>
      <w:tr w:rsidR="00CB45A0" w:rsidRPr="005F2564" w:rsidTr="00DA5B62">
        <w:trPr>
          <w:trHeight w:val="149"/>
        </w:trPr>
        <w:tc>
          <w:tcPr>
            <w:tcW w:w="2235" w:type="dxa"/>
            <w:tcBorders>
              <w:left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Glucosa </w:t>
            </w:r>
          </w:p>
        </w:tc>
        <w:tc>
          <w:tcPr>
            <w:tcW w:w="142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20,0 </w:t>
            </w:r>
          </w:p>
        </w:tc>
        <w:tc>
          <w:tcPr>
            <w:tcW w:w="1759"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4"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04" w:type="dxa"/>
            <w:tcBorders>
              <w:right w:val="single" w:sz="4" w:space="0" w:color="auto"/>
            </w:tcBorders>
          </w:tcPr>
          <w:p w:rsidR="00CB45A0" w:rsidRPr="005F2564" w:rsidRDefault="00CB45A0" w:rsidP="00DA5B62">
            <w:pPr>
              <w:autoSpaceDE w:val="0"/>
              <w:autoSpaceDN w:val="0"/>
              <w:adjustRightInd w:val="0"/>
              <w:spacing w:before="0" w:after="0" w:line="360" w:lineRule="auto"/>
              <w:ind w:left="357"/>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Sulfato ferroso </w:t>
            </w:r>
          </w:p>
        </w:tc>
        <w:tc>
          <w:tcPr>
            <w:tcW w:w="237" w:type="dxa"/>
            <w:tcBorders>
              <w:lef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140" w:type="dxa"/>
            <w:tcBorders>
              <w:right w:val="single" w:sz="4" w:space="0" w:color="auto"/>
            </w:tcBorders>
          </w:tcPr>
          <w:p w:rsidR="00CB45A0" w:rsidRPr="005F2564"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0,034 </w:t>
            </w:r>
          </w:p>
        </w:tc>
        <w:tc>
          <w:tcPr>
            <w:tcW w:w="1701" w:type="dxa"/>
            <w:tcBorders>
              <w:left w:val="single" w:sz="4" w:space="0" w:color="auto"/>
            </w:tcBorders>
          </w:tcPr>
          <w:p w:rsidR="00CB45A0" w:rsidRPr="005F2564" w:rsidRDefault="00CB45A0" w:rsidP="00DA5B62">
            <w:pPr>
              <w:autoSpaceDE w:val="0"/>
              <w:autoSpaceDN w:val="0"/>
              <w:adjustRightInd w:val="0"/>
              <w:spacing w:after="0" w:line="360" w:lineRule="auto"/>
              <w:rPr>
                <w:rFonts w:ascii="Times New Roman" w:hAnsi="Times New Roman" w:cs="Times New Roman"/>
                <w:color w:val="000000"/>
                <w:sz w:val="18"/>
                <w:szCs w:val="24"/>
                <w:lang w:val="en-US"/>
              </w:rPr>
            </w:pPr>
          </w:p>
        </w:tc>
      </w:tr>
      <w:tr w:rsidR="00CB45A0" w:rsidRPr="005F2564" w:rsidTr="00DA5B62">
        <w:trPr>
          <w:trHeight w:val="149"/>
        </w:trPr>
        <w:tc>
          <w:tcPr>
            <w:tcW w:w="2235" w:type="dxa"/>
            <w:tcBorders>
              <w:left w:val="single" w:sz="4" w:space="0" w:color="auto"/>
              <w:bottom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Polisorbato 80 </w:t>
            </w:r>
          </w:p>
        </w:tc>
        <w:tc>
          <w:tcPr>
            <w:tcW w:w="1424" w:type="dxa"/>
            <w:tcBorders>
              <w:left w:val="single" w:sz="4" w:space="0" w:color="auto"/>
              <w:bottom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1,0 </w:t>
            </w:r>
          </w:p>
        </w:tc>
        <w:tc>
          <w:tcPr>
            <w:tcW w:w="1759" w:type="dxa"/>
            <w:tcBorders>
              <w:left w:val="single" w:sz="4" w:space="0" w:color="auto"/>
              <w:bottom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4" w:type="dxa"/>
            <w:tcBorders>
              <w:left w:val="single" w:sz="4" w:space="0" w:color="auto"/>
              <w:bottom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2604" w:type="dxa"/>
            <w:tcBorders>
              <w:bottom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Agar </w:t>
            </w:r>
          </w:p>
        </w:tc>
        <w:tc>
          <w:tcPr>
            <w:tcW w:w="237" w:type="dxa"/>
            <w:tcBorders>
              <w:left w:val="single" w:sz="4" w:space="0" w:color="auto"/>
              <w:bottom w:val="single" w:sz="4" w:space="0" w:color="auto"/>
            </w:tcBorders>
          </w:tcPr>
          <w:p w:rsidR="00CB45A0" w:rsidRPr="005F2564" w:rsidRDefault="00CB45A0" w:rsidP="00DA5B62">
            <w:pPr>
              <w:autoSpaceDE w:val="0"/>
              <w:autoSpaceDN w:val="0"/>
              <w:adjustRightInd w:val="0"/>
              <w:spacing w:before="0" w:after="0" w:line="360" w:lineRule="auto"/>
              <w:jc w:val="left"/>
              <w:rPr>
                <w:rFonts w:ascii="Times New Roman" w:hAnsi="Times New Roman" w:cs="Times New Roman"/>
                <w:color w:val="000000"/>
                <w:sz w:val="18"/>
                <w:szCs w:val="24"/>
                <w:lang w:val="en-US"/>
              </w:rPr>
            </w:pPr>
          </w:p>
        </w:tc>
        <w:tc>
          <w:tcPr>
            <w:tcW w:w="1140" w:type="dxa"/>
            <w:tcBorders>
              <w:bottom w:val="single" w:sz="4" w:space="0" w:color="auto"/>
              <w:right w:val="single" w:sz="4" w:space="0" w:color="auto"/>
            </w:tcBorders>
          </w:tcPr>
          <w:p w:rsidR="00CB45A0" w:rsidRPr="005F2564" w:rsidRDefault="00CB45A0" w:rsidP="00DA5B62">
            <w:pPr>
              <w:autoSpaceDE w:val="0"/>
              <w:autoSpaceDN w:val="0"/>
              <w:adjustRightInd w:val="0"/>
              <w:spacing w:before="0" w:after="0" w:line="360" w:lineRule="auto"/>
              <w:ind w:left="0" w:firstLine="0"/>
              <w:jc w:val="left"/>
              <w:rPr>
                <w:rFonts w:ascii="Times New Roman" w:hAnsi="Times New Roman" w:cs="Times New Roman"/>
                <w:color w:val="000000"/>
                <w:sz w:val="18"/>
                <w:szCs w:val="24"/>
                <w:lang w:val="en-US"/>
              </w:rPr>
            </w:pPr>
            <w:r w:rsidRPr="005F2564">
              <w:rPr>
                <w:rFonts w:ascii="Times New Roman" w:hAnsi="Times New Roman" w:cs="Times New Roman"/>
                <w:color w:val="000000"/>
                <w:sz w:val="18"/>
                <w:szCs w:val="24"/>
                <w:lang w:val="en-US"/>
              </w:rPr>
              <w:t xml:space="preserve">15,0 </w:t>
            </w:r>
          </w:p>
        </w:tc>
        <w:tc>
          <w:tcPr>
            <w:tcW w:w="1701" w:type="dxa"/>
            <w:tcBorders>
              <w:left w:val="single" w:sz="4" w:space="0" w:color="auto"/>
            </w:tcBorders>
          </w:tcPr>
          <w:p w:rsidR="00CB45A0" w:rsidRPr="005F2564" w:rsidRDefault="00CB45A0" w:rsidP="00DA5B62">
            <w:pPr>
              <w:autoSpaceDE w:val="0"/>
              <w:autoSpaceDN w:val="0"/>
              <w:adjustRightInd w:val="0"/>
              <w:spacing w:after="0" w:line="360" w:lineRule="auto"/>
              <w:rPr>
                <w:rFonts w:ascii="Times New Roman" w:hAnsi="Times New Roman" w:cs="Times New Roman"/>
                <w:color w:val="000000"/>
                <w:sz w:val="18"/>
                <w:szCs w:val="24"/>
                <w:lang w:val="en-US"/>
              </w:rPr>
            </w:pPr>
          </w:p>
        </w:tc>
      </w:tr>
    </w:tbl>
    <w:p w:rsidR="00CB45A0" w:rsidRPr="005F2564" w:rsidRDefault="00CB45A0" w:rsidP="00CB45A0">
      <w:pPr>
        <w:pStyle w:val="NormalWeb"/>
        <w:tabs>
          <w:tab w:val="left" w:pos="6025"/>
        </w:tabs>
        <w:spacing w:before="0" w:beforeAutospacing="0" w:after="0" w:afterAutospacing="0" w:line="360" w:lineRule="auto"/>
        <w:rPr>
          <w:b/>
          <w:color w:val="000000"/>
          <w:sz w:val="18"/>
        </w:rPr>
      </w:pPr>
    </w:p>
    <w:p w:rsidR="00CB45A0" w:rsidRPr="00C23AF6" w:rsidRDefault="00CB45A0" w:rsidP="00CB45A0">
      <w:pPr>
        <w:pStyle w:val="Ttulo2"/>
        <w:spacing w:line="360" w:lineRule="auto"/>
        <w:rPr>
          <w:rFonts w:ascii="Footlight MT Light" w:hAnsi="Footlight MT Light"/>
          <w:color w:val="842F73" w:themeColor="text2" w:themeShade="BF"/>
          <w:sz w:val="24"/>
          <w:szCs w:val="24"/>
        </w:rPr>
      </w:pPr>
      <w:bookmarkStart w:id="93" w:name="_Toc276837061"/>
      <w:r w:rsidRPr="00C23AF6">
        <w:rPr>
          <w:rFonts w:ascii="Footlight MT Light" w:hAnsi="Footlight MT Light"/>
          <w:color w:val="842F73" w:themeColor="text2" w:themeShade="BF"/>
          <w:sz w:val="24"/>
          <w:szCs w:val="24"/>
        </w:rPr>
        <w:t>ANEXO 4: ALGUNAS ESPECIES LACTOBACILUS</w:t>
      </w:r>
      <w:bookmarkEnd w:id="93"/>
    </w:p>
    <w:p w:rsidR="00CB45A0" w:rsidRPr="00C23AF6" w:rsidRDefault="00CB45A0" w:rsidP="00CB45A0">
      <w:pPr>
        <w:pStyle w:val="NormalWeb"/>
        <w:tabs>
          <w:tab w:val="left" w:pos="6025"/>
        </w:tabs>
        <w:spacing w:before="0" w:beforeAutospacing="0" w:after="0" w:afterAutospacing="0" w:line="360" w:lineRule="auto"/>
        <w:rPr>
          <w:rFonts w:ascii="Footlight MT Light" w:hAnsi="Footlight MT Light"/>
          <w:b/>
          <w:color w:val="000000"/>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43"/>
        <w:gridCol w:w="772"/>
        <w:gridCol w:w="772"/>
        <w:gridCol w:w="470"/>
        <w:gridCol w:w="470"/>
        <w:gridCol w:w="504"/>
        <w:gridCol w:w="504"/>
        <w:gridCol w:w="415"/>
        <w:gridCol w:w="470"/>
        <w:gridCol w:w="1132"/>
        <w:gridCol w:w="1576"/>
      </w:tblGrid>
      <w:tr w:rsidR="00CB45A0" w:rsidRPr="00C23AF6" w:rsidTr="00DA5B62">
        <w:trPr>
          <w:tblCellSpacing w:w="0" w:type="dxa"/>
        </w:trPr>
        <w:tc>
          <w:tcPr>
            <w:tcW w:w="1048" w:type="pct"/>
            <w:vMerge w:val="restar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 </w:t>
            </w:r>
          </w:p>
        </w:tc>
        <w:tc>
          <w:tcPr>
            <w:tcW w:w="896" w:type="pct"/>
            <w:gridSpan w:val="2"/>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Crecimiento a</w:t>
            </w:r>
          </w:p>
        </w:tc>
        <w:tc>
          <w:tcPr>
            <w:tcW w:w="1509" w:type="pct"/>
            <w:gridSpan w:val="6"/>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Ácido de</w:t>
            </w:r>
          </w:p>
        </w:tc>
        <w:tc>
          <w:tcPr>
            <w:tcW w:w="649" w:type="pct"/>
            <w:vMerge w:val="restar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NH3</w:t>
            </w:r>
          </w:p>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arginina</w:t>
            </w:r>
          </w:p>
        </w:tc>
        <w:tc>
          <w:tcPr>
            <w:tcW w:w="898" w:type="pct"/>
            <w:vMerge w:val="restar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Crecimiento en caldo</w:t>
            </w:r>
          </w:p>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4 % NaCl</w:t>
            </w:r>
          </w:p>
        </w:tc>
      </w:tr>
      <w:tr w:rsidR="00CB45A0" w:rsidRPr="00C23AF6" w:rsidTr="00DA5B6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B45A0" w:rsidRPr="00C23AF6" w:rsidRDefault="00CB45A0" w:rsidP="00DA5B62">
            <w:pPr>
              <w:spacing w:before="0" w:after="0" w:line="360" w:lineRule="auto"/>
              <w:ind w:left="0" w:firstLine="0"/>
              <w:jc w:val="left"/>
              <w:rPr>
                <w:rFonts w:ascii="Footlight MT Light" w:eastAsia="Times New Roman" w:hAnsi="Footlight MT Light" w:cs="Times New Roman"/>
                <w:sz w:val="24"/>
                <w:szCs w:val="24"/>
                <w:lang w:eastAsia="es-EC"/>
              </w:rPr>
            </w:pP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15 ºC</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45 ºC</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la</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su</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sal</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mn</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so</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xi</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B45A0" w:rsidRPr="00C23AF6" w:rsidRDefault="00CB45A0" w:rsidP="00DA5B62">
            <w:pPr>
              <w:spacing w:before="0" w:after="0" w:line="360" w:lineRule="auto"/>
              <w:ind w:left="0" w:firstLine="0"/>
              <w:jc w:val="left"/>
              <w:rPr>
                <w:rFonts w:ascii="Footlight MT Light" w:eastAsia="Times New Roman" w:hAnsi="Footlight MT Light" w:cs="Times New Roman"/>
                <w:sz w:val="24"/>
                <w:szCs w:val="24"/>
                <w:lang w:eastAsia="es-EC"/>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B45A0" w:rsidRPr="00C23AF6" w:rsidRDefault="00CB45A0" w:rsidP="00DA5B62">
            <w:pPr>
              <w:spacing w:before="0" w:after="0" w:line="360" w:lineRule="auto"/>
              <w:ind w:left="0" w:firstLine="0"/>
              <w:jc w:val="left"/>
              <w:rPr>
                <w:rFonts w:ascii="Footlight MT Light" w:eastAsia="Times New Roman" w:hAnsi="Footlight MT Light" w:cs="Times New Roman"/>
                <w:sz w:val="24"/>
                <w:szCs w:val="24"/>
                <w:lang w:eastAsia="es-EC"/>
              </w:rPr>
            </w:pP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acidophilus</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bulgaricus</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casei</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V</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plantarum</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V</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delbruckii</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leichmanii</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brevis</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r w:rsidR="00CB45A0" w:rsidRPr="00C23AF6" w:rsidTr="00DA5B62">
        <w:trPr>
          <w:tblCellSpacing w:w="0" w:type="dxa"/>
        </w:trPr>
        <w:tc>
          <w:tcPr>
            <w:tcW w:w="10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L. fermenti</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4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4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20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649"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c>
          <w:tcPr>
            <w:tcW w:w="898" w:type="pct"/>
            <w:tcBorders>
              <w:top w:val="outset" w:sz="6" w:space="0" w:color="auto"/>
              <w:left w:val="outset" w:sz="6" w:space="0" w:color="auto"/>
              <w:bottom w:val="outset" w:sz="6" w:space="0" w:color="auto"/>
              <w:right w:val="outset" w:sz="6" w:space="0" w:color="auto"/>
            </w:tcBorders>
            <w:hideMark/>
          </w:tcPr>
          <w:p w:rsidR="00CB45A0" w:rsidRPr="00C23AF6" w:rsidRDefault="00CB45A0" w:rsidP="00DA5B62">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w:t>
            </w:r>
          </w:p>
        </w:tc>
      </w:tr>
    </w:tbl>
    <w:p w:rsidR="00CB45A0" w:rsidRPr="00C23AF6" w:rsidRDefault="00CB45A0" w:rsidP="00CB45A0">
      <w:pPr>
        <w:pStyle w:val="NormalWeb"/>
        <w:tabs>
          <w:tab w:val="left" w:pos="6025"/>
        </w:tabs>
        <w:spacing w:before="0" w:beforeAutospacing="0" w:after="0" w:afterAutospacing="0" w:line="360" w:lineRule="auto"/>
        <w:rPr>
          <w:rFonts w:ascii="Footlight MT Light" w:hAnsi="Footlight MT Light"/>
          <w:b/>
          <w:color w:val="000000"/>
        </w:rPr>
      </w:pPr>
    </w:p>
    <w:p w:rsidR="00AE1ECB" w:rsidRPr="00C23AF6" w:rsidRDefault="00CB45A0" w:rsidP="00CB45A0">
      <w:pPr>
        <w:autoSpaceDE w:val="0"/>
        <w:autoSpaceDN w:val="0"/>
        <w:adjustRightInd w:val="0"/>
        <w:spacing w:line="360" w:lineRule="auto"/>
        <w:ind w:left="0" w:firstLine="0"/>
        <w:rPr>
          <w:rFonts w:ascii="Footlight MT Light" w:eastAsia="Times New Roman" w:hAnsi="Footlight MT Light" w:cs="Times New Roman"/>
          <w:b/>
          <w:bCs/>
          <w:sz w:val="24"/>
          <w:szCs w:val="24"/>
          <w:lang w:eastAsia="es-EC"/>
        </w:rPr>
      </w:pPr>
      <w:r w:rsidRPr="00C23AF6">
        <w:rPr>
          <w:rFonts w:ascii="Footlight MT Light" w:eastAsia="Times New Roman" w:hAnsi="Footlight MT Light" w:cs="Times New Roman"/>
          <w:b/>
          <w:bCs/>
          <w:sz w:val="24"/>
          <w:szCs w:val="24"/>
          <w:lang w:eastAsia="es-EC"/>
        </w:rPr>
        <w:t xml:space="preserve"> </w:t>
      </w:r>
    </w:p>
    <w:p w:rsidR="00AE1ECB" w:rsidRPr="00C23AF6" w:rsidRDefault="00AE1ECB" w:rsidP="00C23AF6">
      <w:pPr>
        <w:spacing w:line="360" w:lineRule="auto"/>
        <w:rPr>
          <w:rFonts w:ascii="Footlight MT Light" w:eastAsia="Times New Roman" w:hAnsi="Footlight MT Light" w:cs="Times New Roman"/>
          <w:b/>
          <w:bCs/>
          <w:sz w:val="24"/>
          <w:szCs w:val="24"/>
          <w:lang w:eastAsia="es-EC"/>
        </w:rPr>
      </w:pPr>
    </w:p>
    <w:p w:rsidR="00AE1ECB" w:rsidRPr="00C23AF6" w:rsidRDefault="00AE1ECB" w:rsidP="00C23AF6">
      <w:pPr>
        <w:spacing w:line="360" w:lineRule="auto"/>
        <w:ind w:left="0" w:firstLine="0"/>
        <w:rPr>
          <w:rFonts w:ascii="Footlight MT Light" w:eastAsia="Times New Roman" w:hAnsi="Footlight MT Light" w:cs="Times New Roman"/>
          <w:b/>
          <w:bCs/>
          <w:sz w:val="24"/>
          <w:szCs w:val="24"/>
          <w:lang w:eastAsia="es-EC"/>
        </w:rPr>
        <w:sectPr w:rsidR="00AE1ECB" w:rsidRPr="00C23AF6" w:rsidSect="00BE036F">
          <w:pgSz w:w="12240" w:h="15840"/>
          <w:pgMar w:top="1417" w:right="1701" w:bottom="1417" w:left="1701" w:header="708" w:footer="708" w:gutter="0"/>
          <w:cols w:space="708"/>
          <w:docGrid w:linePitch="360"/>
        </w:sectPr>
      </w:pPr>
    </w:p>
    <w:p w:rsidR="00AE1ECB" w:rsidRPr="00C23AF6" w:rsidRDefault="00E479CD" w:rsidP="00C23AF6">
      <w:pPr>
        <w:pStyle w:val="Ttulo2"/>
        <w:spacing w:line="360" w:lineRule="auto"/>
        <w:rPr>
          <w:rFonts w:ascii="Footlight MT Light" w:hAnsi="Footlight MT Light"/>
          <w:color w:val="842F73" w:themeColor="text2" w:themeShade="BF"/>
          <w:sz w:val="24"/>
          <w:szCs w:val="24"/>
        </w:rPr>
      </w:pPr>
      <w:bookmarkStart w:id="94" w:name="_Toc276837062"/>
      <w:r w:rsidRPr="00C23AF6">
        <w:rPr>
          <w:rFonts w:ascii="Footlight MT Light" w:hAnsi="Footlight MT Light"/>
          <w:color w:val="842F73" w:themeColor="text2" w:themeShade="BF"/>
          <w:sz w:val="24"/>
          <w:szCs w:val="24"/>
        </w:rPr>
        <w:lastRenderedPageBreak/>
        <w:t xml:space="preserve">ANEXO 5: </w:t>
      </w:r>
      <w:r w:rsidR="00512B90" w:rsidRPr="00C23AF6">
        <w:rPr>
          <w:rFonts w:ascii="Footlight MT Light" w:hAnsi="Footlight MT Light"/>
          <w:color w:val="842F73" w:themeColor="text2" w:themeShade="BF"/>
          <w:sz w:val="24"/>
          <w:szCs w:val="24"/>
        </w:rPr>
        <w:t>CLASIFICACIÓN DE LOS GRUPOS DE LACTOBACILOS</w:t>
      </w:r>
      <w:bookmarkEnd w:id="94"/>
    </w:p>
    <w:p w:rsidR="00DD5E87" w:rsidRDefault="00AE1ECB" w:rsidP="00DD5E87">
      <w:pPr>
        <w:spacing w:before="100" w:beforeAutospacing="1" w:after="100" w:afterAutospacing="1" w:line="360" w:lineRule="auto"/>
        <w:ind w:left="0" w:firstLine="0"/>
        <w:jc w:val="left"/>
        <w:rPr>
          <w:rFonts w:ascii="Footlight MT Light" w:eastAsia="Times New Roman" w:hAnsi="Footlight MT Light" w:cs="Times New Roman"/>
          <w:sz w:val="24"/>
          <w:szCs w:val="24"/>
          <w:lang w:eastAsia="es-EC"/>
        </w:rPr>
      </w:pPr>
      <w:r w:rsidRPr="00C23AF6">
        <w:rPr>
          <w:rFonts w:ascii="Footlight MT Light" w:eastAsia="Times New Roman" w:hAnsi="Footlight MT Light" w:cs="Times New Roman"/>
          <w:sz w:val="24"/>
          <w:szCs w:val="24"/>
          <w:lang w:eastAsia="es-EC"/>
        </w:rPr>
        <w:t>factores de crecimiento: R, riboflavina; P, piridoxal; C, cianocobalmina (B1</w:t>
      </w:r>
      <w:r w:rsidR="00CB45A0">
        <w:rPr>
          <w:rFonts w:ascii="Footlight MT Light" w:eastAsia="Times New Roman" w:hAnsi="Footlight MT Light" w:cs="Times New Roman"/>
          <w:sz w:val="24"/>
          <w:szCs w:val="24"/>
          <w:lang w:eastAsia="es-EC"/>
        </w:rPr>
        <w:t xml:space="preserve">2); F, ácido fólico; T, </w:t>
      </w:r>
      <w:r w:rsidR="00DD5E87">
        <w:rPr>
          <w:rFonts w:ascii="Footlight MT Light" w:eastAsia="Times New Roman" w:hAnsi="Footlight MT Light" w:cs="Times New Roman"/>
          <w:sz w:val="24"/>
          <w:szCs w:val="24"/>
          <w:lang w:eastAsia="es-EC"/>
        </w:rPr>
        <w:t>Tiamin</w:t>
      </w:r>
      <w:r w:rsidR="003E0AAD">
        <w:rPr>
          <w:rFonts w:ascii="Footlight MT Light" w:eastAsia="Times New Roman" w:hAnsi="Footlight MT Light" w:cs="Times New Roman"/>
          <w:sz w:val="24"/>
          <w:szCs w:val="24"/>
          <w:lang w:eastAsia="es-EC"/>
        </w:rPr>
        <w:t>a</w:t>
      </w:r>
    </w:p>
    <w:tbl>
      <w:tblPr>
        <w:tblW w:w="5329"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54"/>
        <w:gridCol w:w="914"/>
        <w:gridCol w:w="957"/>
        <w:gridCol w:w="604"/>
        <w:gridCol w:w="876"/>
        <w:gridCol w:w="743"/>
        <w:gridCol w:w="959"/>
        <w:gridCol w:w="800"/>
        <w:gridCol w:w="861"/>
        <w:gridCol w:w="923"/>
        <w:gridCol w:w="724"/>
      </w:tblGrid>
      <w:tr w:rsidR="007836DC" w:rsidRPr="00BA394A" w:rsidTr="007836DC">
        <w:trPr>
          <w:tblCellSpacing w:w="0" w:type="dxa"/>
        </w:trPr>
        <w:tc>
          <w:tcPr>
            <w:tcW w:w="1141" w:type="pct"/>
            <w:gridSpan w:val="2"/>
            <w:vMerge w:val="restar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3128" w:type="pct"/>
            <w:gridSpan w:val="7"/>
            <w:tcBorders>
              <w:top w:val="outset" w:sz="6" w:space="0" w:color="auto"/>
              <w:left w:val="outset" w:sz="6" w:space="0" w:color="auto"/>
              <w:bottom w:val="outset" w:sz="6" w:space="0" w:color="auto"/>
              <w:right w:val="outset" w:sz="6" w:space="0" w:color="auto"/>
            </w:tcBorders>
            <w:hideMark/>
          </w:tcPr>
          <w:p w:rsidR="00DD5E87" w:rsidRPr="00BA394A" w:rsidRDefault="00DD5E87" w:rsidP="00B16069">
            <w:pPr>
              <w:spacing w:before="100" w:beforeAutospacing="1" w:after="100" w:afterAutospacing="1" w:line="360" w:lineRule="auto"/>
              <w:ind w:left="0" w:firstLine="0"/>
              <w:jc w:val="center"/>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Homofermentativos</w:t>
            </w:r>
          </w:p>
        </w:tc>
        <w:tc>
          <w:tcPr>
            <w:tcW w:w="73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B16069">
            <w:pPr>
              <w:spacing w:before="100" w:beforeAutospacing="1" w:after="100" w:afterAutospacing="1" w:line="360" w:lineRule="auto"/>
              <w:ind w:left="0" w:firstLine="0"/>
              <w:jc w:val="center"/>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Heterofermentativos</w:t>
            </w:r>
          </w:p>
        </w:tc>
      </w:tr>
      <w:tr w:rsidR="007836DC" w:rsidRPr="00BA394A" w:rsidTr="007836DC">
        <w:trPr>
          <w:tblCellSpacing w:w="0" w:type="dxa"/>
        </w:trPr>
        <w:tc>
          <w:tcPr>
            <w:tcW w:w="1141" w:type="pct"/>
            <w:gridSpan w:val="2"/>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2228" w:type="pct"/>
            <w:gridSpan w:val="5"/>
            <w:tcBorders>
              <w:top w:val="outset" w:sz="6" w:space="0" w:color="auto"/>
              <w:left w:val="outset" w:sz="6" w:space="0" w:color="auto"/>
              <w:bottom w:val="outset" w:sz="6" w:space="0" w:color="auto"/>
              <w:right w:val="outset" w:sz="6" w:space="0" w:color="auto"/>
            </w:tcBorders>
            <w:hideMark/>
          </w:tcPr>
          <w:p w:rsidR="00DD5E87" w:rsidRPr="00BA394A" w:rsidRDefault="00DD5E87" w:rsidP="00B16069">
            <w:pPr>
              <w:spacing w:before="100" w:beforeAutospacing="1" w:after="100" w:afterAutospacing="1" w:line="360" w:lineRule="auto"/>
              <w:ind w:left="0" w:firstLine="0"/>
              <w:jc w:val="center"/>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Termófilos</w:t>
            </w:r>
          </w:p>
        </w:tc>
        <w:tc>
          <w:tcPr>
            <w:tcW w:w="900"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B16069">
            <w:pPr>
              <w:spacing w:before="100" w:beforeAutospacing="1" w:after="100" w:afterAutospacing="1" w:line="360" w:lineRule="auto"/>
              <w:ind w:left="0" w:firstLine="0"/>
              <w:jc w:val="center"/>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Mesófilos</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B16069">
            <w:pPr>
              <w:spacing w:before="100" w:beforeAutospacing="1" w:after="100" w:afterAutospacing="1" w:line="360" w:lineRule="auto"/>
              <w:ind w:left="0" w:firstLine="0"/>
              <w:jc w:val="center"/>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Termófilo</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B16069">
            <w:pPr>
              <w:spacing w:before="100" w:beforeAutospacing="1" w:after="100" w:afterAutospacing="1" w:line="360" w:lineRule="auto"/>
              <w:ind w:left="0" w:firstLine="0"/>
              <w:jc w:val="center"/>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Mesófilo</w:t>
            </w:r>
          </w:p>
        </w:tc>
      </w:tr>
      <w:tr w:rsidR="007836DC" w:rsidRPr="00BA394A" w:rsidTr="007836DC">
        <w:trPr>
          <w:tblCellSpacing w:w="0" w:type="dxa"/>
        </w:trPr>
        <w:tc>
          <w:tcPr>
            <w:tcW w:w="1141" w:type="pct"/>
            <w:gridSpan w:val="2"/>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Helveticus</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Jugurti</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Bulgaricus</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Lactis</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ÁcidoPhilus</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casei</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Plantarum</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Fermentis</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Brevis</w:t>
            </w:r>
          </w:p>
        </w:tc>
      </w:tr>
      <w:tr w:rsidR="007836DC" w:rsidRPr="00BA394A" w:rsidTr="007836DC">
        <w:trPr>
          <w:tblCellSpacing w:w="0" w:type="dxa"/>
        </w:trPr>
        <w:tc>
          <w:tcPr>
            <w:tcW w:w="634" w:type="pct"/>
            <w:vMerge w:val="restar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Cultivo a</w:t>
            </w: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15º</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45º</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634" w:type="pct"/>
            <w:vMerge w:val="restar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Resistencia a</w:t>
            </w: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60º / 90 min</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65º / 30 min</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Ácido (%) en la leche</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2,7</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2,7</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1,7</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1,7</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0,8</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1,2 –</w:t>
            </w:r>
          </w:p>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1,5</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0,3 – 1,2</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0,5</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0,5</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Tipo de ácido láctico</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DL</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Dl</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DL</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L</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DL</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DL</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DL</w:t>
            </w:r>
          </w:p>
        </w:tc>
      </w:tr>
      <w:tr w:rsidR="007836DC" w:rsidRPr="00BA394A" w:rsidTr="007836DC">
        <w:trPr>
          <w:tblCellSpacing w:w="0" w:type="dxa"/>
        </w:trPr>
        <w:tc>
          <w:tcPr>
            <w:tcW w:w="634" w:type="pct"/>
            <w:vMerge w:val="restar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Producción de</w:t>
            </w: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CO2 (azúcares)</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NH3 (arginina)</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634" w:type="pct"/>
            <w:vMerge w:val="restar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Cultivo en presencia de</w:t>
            </w: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NaCl 2%</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NaCl 4 &amp;</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D5E87" w:rsidRPr="00BA394A" w:rsidRDefault="00DD5E87" w:rsidP="00DA5B62">
            <w:pPr>
              <w:spacing w:before="0" w:after="0" w:line="360" w:lineRule="auto"/>
              <w:ind w:left="0" w:firstLine="0"/>
              <w:jc w:val="left"/>
              <w:rPr>
                <w:rFonts w:ascii="Footlight MT Light" w:eastAsia="Times New Roman" w:hAnsi="Footlight MT Light" w:cs="Arial"/>
                <w:sz w:val="18"/>
                <w:szCs w:val="18"/>
                <w:lang w:eastAsia="es-EC"/>
              </w:rPr>
            </w:pPr>
          </w:p>
        </w:tc>
        <w:tc>
          <w:tcPr>
            <w:tcW w:w="508"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Teepol 0,4 %</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 </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Exigencias nutritivas a)</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RP</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RP</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R</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RC</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RFC</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PF</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TF</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Fermentación de pentosas b)</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Fermentación de otros azúcares c)</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 (4)</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(4)</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1,2,3,4</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1,2,3,4</w:t>
            </w:r>
          </w:p>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(5), 6, 7</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1,2,3,4,</w:t>
            </w:r>
          </w:p>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6,7,9,0</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1,2,3,4</w:t>
            </w:r>
          </w:p>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5,6,7,8,</w:t>
            </w:r>
          </w:p>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9,0</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 (4,5),8</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1,5</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Hidrólisis de la esculina</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r>
      <w:tr w:rsidR="007836DC" w:rsidRPr="00BA394A" w:rsidTr="007836DC">
        <w:trPr>
          <w:tblCellSpacing w:w="0" w:type="dxa"/>
        </w:trPr>
        <w:tc>
          <w:tcPr>
            <w:tcW w:w="1141" w:type="pct"/>
            <w:gridSpan w:val="2"/>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Grupo Serológico (Sharpe)</w:t>
            </w:r>
          </w:p>
        </w:tc>
        <w:tc>
          <w:tcPr>
            <w:tcW w:w="53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A</w:t>
            </w:r>
          </w:p>
        </w:tc>
        <w:tc>
          <w:tcPr>
            <w:tcW w:w="3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A</w:t>
            </w:r>
          </w:p>
        </w:tc>
        <w:tc>
          <w:tcPr>
            <w:tcW w:w="460"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E</w:t>
            </w:r>
          </w:p>
        </w:tc>
        <w:tc>
          <w:tcPr>
            <w:tcW w:w="41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E</w:t>
            </w:r>
          </w:p>
        </w:tc>
        <w:tc>
          <w:tcPr>
            <w:tcW w:w="50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w:t>
            </w:r>
          </w:p>
        </w:tc>
        <w:tc>
          <w:tcPr>
            <w:tcW w:w="44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B, C</w:t>
            </w:r>
          </w:p>
        </w:tc>
        <w:tc>
          <w:tcPr>
            <w:tcW w:w="452"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D</w:t>
            </w:r>
          </w:p>
        </w:tc>
        <w:tc>
          <w:tcPr>
            <w:tcW w:w="424"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F</w:t>
            </w:r>
          </w:p>
        </w:tc>
        <w:tc>
          <w:tcPr>
            <w:tcW w:w="307" w:type="pct"/>
            <w:tcBorders>
              <w:top w:val="outset" w:sz="6" w:space="0" w:color="auto"/>
              <w:left w:val="outset" w:sz="6" w:space="0" w:color="auto"/>
              <w:bottom w:val="outset" w:sz="6" w:space="0" w:color="auto"/>
              <w:right w:val="outset" w:sz="6" w:space="0" w:color="auto"/>
            </w:tcBorders>
            <w:hideMark/>
          </w:tcPr>
          <w:p w:rsidR="00DD5E87" w:rsidRPr="00BA394A" w:rsidRDefault="00DD5E87" w:rsidP="00DA5B62">
            <w:pPr>
              <w:spacing w:before="100" w:beforeAutospacing="1" w:after="100" w:afterAutospacing="1" w:line="360" w:lineRule="auto"/>
              <w:ind w:left="0" w:firstLine="0"/>
              <w:jc w:val="left"/>
              <w:rPr>
                <w:rFonts w:ascii="Footlight MT Light" w:eastAsia="Times New Roman" w:hAnsi="Footlight MT Light" w:cs="Arial"/>
                <w:sz w:val="18"/>
                <w:szCs w:val="18"/>
                <w:lang w:eastAsia="es-EC"/>
              </w:rPr>
            </w:pPr>
            <w:r w:rsidRPr="00BA394A">
              <w:rPr>
                <w:rFonts w:ascii="Footlight MT Light" w:eastAsia="Times New Roman" w:hAnsi="Footlight MT Light" w:cs="Arial"/>
                <w:sz w:val="18"/>
                <w:szCs w:val="18"/>
                <w:lang w:eastAsia="es-EC"/>
              </w:rPr>
              <w:t>E</w:t>
            </w:r>
          </w:p>
        </w:tc>
      </w:tr>
    </w:tbl>
    <w:p w:rsidR="00ED6AD0" w:rsidRPr="00C23AF6" w:rsidRDefault="00ED6AD0" w:rsidP="00BA394A">
      <w:pPr>
        <w:tabs>
          <w:tab w:val="left" w:pos="2130"/>
        </w:tabs>
        <w:ind w:left="0" w:firstLine="0"/>
        <w:rPr>
          <w:rFonts w:ascii="Footlight MT Light" w:hAnsi="Footlight MT Light"/>
          <w:b/>
          <w:color w:val="000000"/>
        </w:rPr>
      </w:pPr>
    </w:p>
    <w:sectPr w:rsidR="00ED6AD0" w:rsidRPr="00C23AF6" w:rsidSect="00BE036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A63" w:rsidRDefault="00102A63" w:rsidP="00E84BC5">
      <w:pPr>
        <w:spacing w:before="0" w:after="0" w:line="240" w:lineRule="auto"/>
      </w:pPr>
      <w:r>
        <w:separator/>
      </w:r>
    </w:p>
  </w:endnote>
  <w:endnote w:type="continuationSeparator" w:id="0">
    <w:p w:rsidR="00102A63" w:rsidRDefault="00102A63" w:rsidP="00E84BC5">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HGJNCJ+Arial">
    <w:altName w:val="Arial"/>
    <w:panose1 w:val="00000000000000000000"/>
    <w:charset w:val="00"/>
    <w:family w:val="swiss"/>
    <w:notTrueType/>
    <w:pitch w:val="default"/>
    <w:sig w:usb0="00000003" w:usb1="00000000" w:usb2="00000000" w:usb3="00000000" w:csb0="00000001" w:csb1="00000000"/>
  </w:font>
  <w:font w:name="Footlight MT Light">
    <w:altName w:val="Book Antiqua"/>
    <w:panose1 w:val="0204060206030A020304"/>
    <w:charset w:val="00"/>
    <w:family w:val="roman"/>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Italic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Times-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395" w:rsidRDefault="00517395" w:rsidP="004F5EA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end"/>
    </w:r>
  </w:p>
  <w:p w:rsidR="00517395" w:rsidRDefault="00517395" w:rsidP="004F5EA9">
    <w:pPr>
      <w:pStyle w:val="Piedepgina"/>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395" w:rsidRDefault="00517395" w:rsidP="004F5EA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91D15">
      <w:rPr>
        <w:rStyle w:val="Nmerodepgina"/>
        <w:noProof/>
      </w:rPr>
      <w:t>30</w:t>
    </w:r>
    <w:r>
      <w:rPr>
        <w:rStyle w:val="Nmerodepgina"/>
      </w:rPr>
      <w:fldChar w:fldCharType="end"/>
    </w:r>
  </w:p>
  <w:p w:rsidR="00517395" w:rsidRDefault="00517395" w:rsidP="004F5EA9">
    <w:pPr>
      <w:pStyle w:val="Piedepgina"/>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A63" w:rsidRDefault="00102A63" w:rsidP="00E84BC5">
      <w:pPr>
        <w:spacing w:before="0" w:after="0" w:line="240" w:lineRule="auto"/>
      </w:pPr>
      <w:r>
        <w:separator/>
      </w:r>
    </w:p>
  </w:footnote>
  <w:footnote w:type="continuationSeparator" w:id="0">
    <w:p w:rsidR="00102A63" w:rsidRDefault="00102A63" w:rsidP="00E84BC5">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395" w:rsidRDefault="00517395">
    <w:pPr>
      <w:pStyle w:val="Encabezado"/>
    </w:pPr>
    <w:r w:rsidRPr="00EE62F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79494" o:spid="_x0000_s2057" type="#_x0000_t136" style="position:absolute;margin-left:0;margin-top:0;width:680.25pt;height:67.5pt;rotation:315;z-index:-251648000;mso-position-horizontal:center;mso-position-horizontal-relative:margin;mso-position-vertical:center;mso-position-vertical-relative:margin" o:allowincell="f" fillcolor="silver" stroked="f">
          <v:fill opacity=".5"/>
          <v:textpath style="font-family:&quot;Trebuchet MS&quot;;font-size:54pt" string="MICROBIOLOGIA INDUSTRIA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395" w:rsidRPr="007C2DC5" w:rsidRDefault="00517395" w:rsidP="004F5EA9">
    <w:pPr>
      <w:rPr>
        <w:color w:val="808080"/>
      </w:rPr>
    </w:pPr>
    <w:r w:rsidRPr="00EE62FD">
      <w:rPr>
        <w:noProof/>
      </w:rPr>
      <w:pict>
        <v:line id="_x0000_s2053" style="position:absolute;left:0;text-align:left;flip:x;z-index:251664384" from="-12.85pt,-2.95pt" to="306.55pt,-2.95pt"/>
      </w:pict>
    </w:r>
    <w:r w:rsidRPr="00EE62FD">
      <w:rPr>
        <w:noProof/>
      </w:rPr>
      <w:pict>
        <v:shapetype id="_x0000_t202" coordsize="21600,21600" o:spt="202" path="m,l,21600r21600,l21600,xe">
          <v:stroke joinstyle="miter"/>
          <v:path gradientshapeok="t" o:connecttype="rect"/>
        </v:shapetype>
        <v:shape id="_x0000_s2052" type="#_x0000_t202" style="position:absolute;left:0;text-align:left;margin-left:306.55pt;margin-top:-17.15pt;width:180pt;height:29.7pt;z-index:251663360">
          <v:textbox style="mso-next-textbox:#_x0000_s2052">
            <w:txbxContent>
              <w:p w:rsidR="00517395" w:rsidRPr="000659BA" w:rsidRDefault="00517395">
                <w:pPr>
                  <w:rPr>
                    <w:caps/>
                    <w:sz w:val="18"/>
                    <w:szCs w:val="18"/>
                  </w:rPr>
                </w:pPr>
                <w:r>
                  <w:rPr>
                    <w:caps/>
                    <w:sz w:val="18"/>
                    <w:szCs w:val="18"/>
                  </w:rPr>
                  <w:t>MicrobiologiA INDUSTRIAL</w:t>
                </w:r>
              </w:p>
              <w:p w:rsidR="00517395" w:rsidRPr="000659BA" w:rsidRDefault="00517395">
                <w:pPr>
                  <w:rPr>
                    <w:sz w:val="18"/>
                    <w:szCs w:val="18"/>
                  </w:rPr>
                </w:pPr>
              </w:p>
            </w:txbxContent>
          </v:textbox>
        </v:shape>
      </w:pict>
    </w:r>
    <w:r w:rsidRPr="00EE62F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79495" o:spid="_x0000_s2058" type="#_x0000_t136" style="position:absolute;left:0;text-align:left;margin-left:0;margin-top:0;width:680.25pt;height:67.5pt;rotation:315;z-index:-251645952;mso-position-horizontal:center;mso-position-horizontal-relative:margin;mso-position-vertical:center;mso-position-vertical-relative:margin" o:allowincell="f" fillcolor="silver" stroked="f">
          <v:fill opacity=".5"/>
          <v:textpath style="font-family:&quot;Trebuchet MS&quot;;font-size:54pt" string="MICROBIOLOGIA INDUSTRIAL"/>
          <w10:wrap anchorx="margin" anchory="margin"/>
        </v:shape>
      </w:pict>
    </w:r>
    <w:r w:rsidRPr="00273753">
      <w:t xml:space="preserve"> </w:t>
    </w: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395" w:rsidRDefault="00517395">
    <w:pPr>
      <w:pStyle w:val="Encabezado"/>
    </w:pPr>
    <w:r w:rsidRPr="00EE62F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79493" o:spid="_x0000_s2056" type="#_x0000_t136" style="position:absolute;margin-left:0;margin-top:0;width:680.25pt;height:67.5pt;rotation:315;z-index:-251650048;mso-position-horizontal:center;mso-position-horizontal-relative:margin;mso-position-vertical:center;mso-position-vertical-relative:margin" o:allowincell="f" fillcolor="silver" stroked="f">
          <v:fill opacity=".5"/>
          <v:textpath style="font-family:&quot;Trebuchet MS&quot;;font-size:54pt" string="MICROBIOLOGIA INDUSTRIA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7" type="#_x0000_t75" style="width:12pt;height:12.75pt" o:bullet="t">
        <v:imagedata r:id="rId1" o:title="BD21302_"/>
      </v:shape>
    </w:pict>
  </w:numPicBullet>
  <w:numPicBullet w:numPicBulletId="1">
    <w:pict>
      <v:shape id="_x0000_i1198" type="#_x0000_t75" style="width:9pt;height:9pt" o:bullet="t">
        <v:imagedata r:id="rId2" o:title="BD14795_"/>
      </v:shape>
    </w:pict>
  </w:numPicBullet>
  <w:abstractNum w:abstractNumId="0">
    <w:nsid w:val="05A40AA3"/>
    <w:multiLevelType w:val="multilevel"/>
    <w:tmpl w:val="CE4E1BE2"/>
    <w:styleLink w:val="Estilo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0B069EF"/>
    <w:multiLevelType w:val="multilevel"/>
    <w:tmpl w:val="8CD65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AB4A6C"/>
    <w:multiLevelType w:val="hybridMultilevel"/>
    <w:tmpl w:val="8EFCFA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20B57969"/>
    <w:multiLevelType w:val="hybridMultilevel"/>
    <w:tmpl w:val="0C602180"/>
    <w:lvl w:ilvl="0" w:tplc="BE265FBC">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238A0F0D"/>
    <w:multiLevelType w:val="hybridMultilevel"/>
    <w:tmpl w:val="A2041F56"/>
    <w:lvl w:ilvl="0" w:tplc="8A763E08">
      <w:start w:val="2726"/>
      <w:numFmt w:val="bullet"/>
      <w:lvlText w:val=""/>
      <w:lvlJc w:val="left"/>
      <w:pPr>
        <w:ind w:left="1083" w:hanging="360"/>
      </w:pPr>
      <w:rPr>
        <w:rFonts w:ascii="Wingdings" w:hAnsi="Wingdings" w:hint="default"/>
      </w:rPr>
    </w:lvl>
    <w:lvl w:ilvl="1" w:tplc="300A0003" w:tentative="1">
      <w:start w:val="1"/>
      <w:numFmt w:val="bullet"/>
      <w:lvlText w:val="o"/>
      <w:lvlJc w:val="left"/>
      <w:pPr>
        <w:ind w:left="1803" w:hanging="360"/>
      </w:pPr>
      <w:rPr>
        <w:rFonts w:ascii="Courier New" w:hAnsi="Courier New" w:cs="Courier New" w:hint="default"/>
      </w:rPr>
    </w:lvl>
    <w:lvl w:ilvl="2" w:tplc="300A0005" w:tentative="1">
      <w:start w:val="1"/>
      <w:numFmt w:val="bullet"/>
      <w:lvlText w:val=""/>
      <w:lvlJc w:val="left"/>
      <w:pPr>
        <w:ind w:left="2523" w:hanging="360"/>
      </w:pPr>
      <w:rPr>
        <w:rFonts w:ascii="Wingdings" w:hAnsi="Wingdings" w:hint="default"/>
      </w:rPr>
    </w:lvl>
    <w:lvl w:ilvl="3" w:tplc="300A0001" w:tentative="1">
      <w:start w:val="1"/>
      <w:numFmt w:val="bullet"/>
      <w:lvlText w:val=""/>
      <w:lvlJc w:val="left"/>
      <w:pPr>
        <w:ind w:left="3243" w:hanging="360"/>
      </w:pPr>
      <w:rPr>
        <w:rFonts w:ascii="Symbol" w:hAnsi="Symbol" w:hint="default"/>
      </w:rPr>
    </w:lvl>
    <w:lvl w:ilvl="4" w:tplc="300A0003" w:tentative="1">
      <w:start w:val="1"/>
      <w:numFmt w:val="bullet"/>
      <w:lvlText w:val="o"/>
      <w:lvlJc w:val="left"/>
      <w:pPr>
        <w:ind w:left="3963" w:hanging="360"/>
      </w:pPr>
      <w:rPr>
        <w:rFonts w:ascii="Courier New" w:hAnsi="Courier New" w:cs="Courier New" w:hint="default"/>
      </w:rPr>
    </w:lvl>
    <w:lvl w:ilvl="5" w:tplc="300A0005" w:tentative="1">
      <w:start w:val="1"/>
      <w:numFmt w:val="bullet"/>
      <w:lvlText w:val=""/>
      <w:lvlJc w:val="left"/>
      <w:pPr>
        <w:ind w:left="4683" w:hanging="360"/>
      </w:pPr>
      <w:rPr>
        <w:rFonts w:ascii="Wingdings" w:hAnsi="Wingdings" w:hint="default"/>
      </w:rPr>
    </w:lvl>
    <w:lvl w:ilvl="6" w:tplc="300A0001" w:tentative="1">
      <w:start w:val="1"/>
      <w:numFmt w:val="bullet"/>
      <w:lvlText w:val=""/>
      <w:lvlJc w:val="left"/>
      <w:pPr>
        <w:ind w:left="5403" w:hanging="360"/>
      </w:pPr>
      <w:rPr>
        <w:rFonts w:ascii="Symbol" w:hAnsi="Symbol" w:hint="default"/>
      </w:rPr>
    </w:lvl>
    <w:lvl w:ilvl="7" w:tplc="300A0003" w:tentative="1">
      <w:start w:val="1"/>
      <w:numFmt w:val="bullet"/>
      <w:lvlText w:val="o"/>
      <w:lvlJc w:val="left"/>
      <w:pPr>
        <w:ind w:left="6123" w:hanging="360"/>
      </w:pPr>
      <w:rPr>
        <w:rFonts w:ascii="Courier New" w:hAnsi="Courier New" w:cs="Courier New" w:hint="default"/>
      </w:rPr>
    </w:lvl>
    <w:lvl w:ilvl="8" w:tplc="300A0005" w:tentative="1">
      <w:start w:val="1"/>
      <w:numFmt w:val="bullet"/>
      <w:lvlText w:val=""/>
      <w:lvlJc w:val="left"/>
      <w:pPr>
        <w:ind w:left="6843" w:hanging="360"/>
      </w:pPr>
      <w:rPr>
        <w:rFonts w:ascii="Wingdings" w:hAnsi="Wingdings" w:hint="default"/>
      </w:rPr>
    </w:lvl>
  </w:abstractNum>
  <w:abstractNum w:abstractNumId="5">
    <w:nsid w:val="28D231F1"/>
    <w:multiLevelType w:val="hybridMultilevel"/>
    <w:tmpl w:val="4EFEFAA6"/>
    <w:lvl w:ilvl="0" w:tplc="300A000F">
      <w:start w:val="1"/>
      <w:numFmt w:val="decimal"/>
      <w:lvlText w:val="%1."/>
      <w:lvlJc w:val="left"/>
      <w:pPr>
        <w:ind w:left="1077" w:hanging="360"/>
      </w:pPr>
    </w:lvl>
    <w:lvl w:ilvl="1" w:tplc="300A0019" w:tentative="1">
      <w:start w:val="1"/>
      <w:numFmt w:val="lowerLetter"/>
      <w:lvlText w:val="%2."/>
      <w:lvlJc w:val="left"/>
      <w:pPr>
        <w:ind w:left="1797" w:hanging="360"/>
      </w:pPr>
    </w:lvl>
    <w:lvl w:ilvl="2" w:tplc="300A001B" w:tentative="1">
      <w:start w:val="1"/>
      <w:numFmt w:val="lowerRoman"/>
      <w:lvlText w:val="%3."/>
      <w:lvlJc w:val="right"/>
      <w:pPr>
        <w:ind w:left="2517" w:hanging="180"/>
      </w:pPr>
    </w:lvl>
    <w:lvl w:ilvl="3" w:tplc="300A000F" w:tentative="1">
      <w:start w:val="1"/>
      <w:numFmt w:val="decimal"/>
      <w:lvlText w:val="%4."/>
      <w:lvlJc w:val="left"/>
      <w:pPr>
        <w:ind w:left="3237" w:hanging="360"/>
      </w:pPr>
    </w:lvl>
    <w:lvl w:ilvl="4" w:tplc="300A0019" w:tentative="1">
      <w:start w:val="1"/>
      <w:numFmt w:val="lowerLetter"/>
      <w:lvlText w:val="%5."/>
      <w:lvlJc w:val="left"/>
      <w:pPr>
        <w:ind w:left="3957" w:hanging="360"/>
      </w:pPr>
    </w:lvl>
    <w:lvl w:ilvl="5" w:tplc="300A001B" w:tentative="1">
      <w:start w:val="1"/>
      <w:numFmt w:val="lowerRoman"/>
      <w:lvlText w:val="%6."/>
      <w:lvlJc w:val="right"/>
      <w:pPr>
        <w:ind w:left="4677" w:hanging="180"/>
      </w:pPr>
    </w:lvl>
    <w:lvl w:ilvl="6" w:tplc="300A000F" w:tentative="1">
      <w:start w:val="1"/>
      <w:numFmt w:val="decimal"/>
      <w:lvlText w:val="%7."/>
      <w:lvlJc w:val="left"/>
      <w:pPr>
        <w:ind w:left="5397" w:hanging="360"/>
      </w:pPr>
    </w:lvl>
    <w:lvl w:ilvl="7" w:tplc="300A0019" w:tentative="1">
      <w:start w:val="1"/>
      <w:numFmt w:val="lowerLetter"/>
      <w:lvlText w:val="%8."/>
      <w:lvlJc w:val="left"/>
      <w:pPr>
        <w:ind w:left="6117" w:hanging="360"/>
      </w:pPr>
    </w:lvl>
    <w:lvl w:ilvl="8" w:tplc="300A001B" w:tentative="1">
      <w:start w:val="1"/>
      <w:numFmt w:val="lowerRoman"/>
      <w:lvlText w:val="%9."/>
      <w:lvlJc w:val="right"/>
      <w:pPr>
        <w:ind w:left="6837" w:hanging="180"/>
      </w:pPr>
    </w:lvl>
  </w:abstractNum>
  <w:abstractNum w:abstractNumId="6">
    <w:nsid w:val="356E0660"/>
    <w:multiLevelType w:val="hybridMultilevel"/>
    <w:tmpl w:val="A1C6BDE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93863E5"/>
    <w:multiLevelType w:val="hybridMultilevel"/>
    <w:tmpl w:val="0CB0396C"/>
    <w:lvl w:ilvl="0" w:tplc="BB067044">
      <w:start w:val="1"/>
      <w:numFmt w:val="bullet"/>
      <w:lvlText w:val=""/>
      <w:lvlPicBulletId w:val="1"/>
      <w:lvlJc w:val="left"/>
      <w:pPr>
        <w:ind w:left="1077" w:hanging="360"/>
      </w:pPr>
      <w:rPr>
        <w:rFonts w:ascii="Symbol" w:hAnsi="Symbol" w:hint="default"/>
        <w:color w:val="auto"/>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8">
    <w:nsid w:val="3F153B9D"/>
    <w:multiLevelType w:val="hybridMultilevel"/>
    <w:tmpl w:val="71C657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40165156"/>
    <w:multiLevelType w:val="hybridMultilevel"/>
    <w:tmpl w:val="01D47ADC"/>
    <w:lvl w:ilvl="0" w:tplc="300A0001">
      <w:start w:val="1"/>
      <w:numFmt w:val="bullet"/>
      <w:lvlText w:val=""/>
      <w:lvlJc w:val="left"/>
      <w:pPr>
        <w:ind w:left="1077" w:hanging="360"/>
      </w:pPr>
      <w:rPr>
        <w:rFonts w:ascii="Symbol" w:hAnsi="Symbol" w:hint="default"/>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10">
    <w:nsid w:val="414A63E0"/>
    <w:multiLevelType w:val="multilevel"/>
    <w:tmpl w:val="AEE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3D5A87"/>
    <w:multiLevelType w:val="hybridMultilevel"/>
    <w:tmpl w:val="0DD4EFB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51252D74"/>
    <w:multiLevelType w:val="multilevel"/>
    <w:tmpl w:val="0C0A001F"/>
    <w:styleLink w:val="111111"/>
    <w:lvl w:ilvl="0">
      <w:start w:val="1"/>
      <w:numFmt w:val="upperRoman"/>
      <w:lvlText w:val="%1."/>
      <w:lvlJc w:val="left"/>
      <w:pPr>
        <w:tabs>
          <w:tab w:val="num" w:pos="360"/>
        </w:tabs>
        <w:ind w:left="360" w:hanging="360"/>
      </w:pPr>
      <w:rPr>
        <w:rFonts w:ascii="Times New Roman" w:hAnsi="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53733621"/>
    <w:multiLevelType w:val="hybridMultilevel"/>
    <w:tmpl w:val="8D009D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CAC7654"/>
    <w:multiLevelType w:val="hybridMultilevel"/>
    <w:tmpl w:val="742C5C02"/>
    <w:lvl w:ilvl="0" w:tplc="300A0001">
      <w:start w:val="1"/>
      <w:numFmt w:val="bullet"/>
      <w:lvlText w:val=""/>
      <w:lvlJc w:val="left"/>
      <w:pPr>
        <w:ind w:left="1077" w:hanging="360"/>
      </w:pPr>
      <w:rPr>
        <w:rFonts w:ascii="Symbol" w:hAnsi="Symbol" w:hint="default"/>
      </w:rPr>
    </w:lvl>
    <w:lvl w:ilvl="1" w:tplc="300A0003" w:tentative="1">
      <w:start w:val="1"/>
      <w:numFmt w:val="bullet"/>
      <w:lvlText w:val="o"/>
      <w:lvlJc w:val="left"/>
      <w:pPr>
        <w:ind w:left="1797" w:hanging="360"/>
      </w:pPr>
      <w:rPr>
        <w:rFonts w:ascii="Courier New" w:hAnsi="Courier New" w:cs="Courier New" w:hint="default"/>
      </w:rPr>
    </w:lvl>
    <w:lvl w:ilvl="2" w:tplc="300A0005" w:tentative="1">
      <w:start w:val="1"/>
      <w:numFmt w:val="bullet"/>
      <w:lvlText w:val=""/>
      <w:lvlJc w:val="left"/>
      <w:pPr>
        <w:ind w:left="2517" w:hanging="360"/>
      </w:pPr>
      <w:rPr>
        <w:rFonts w:ascii="Wingdings" w:hAnsi="Wingdings" w:hint="default"/>
      </w:rPr>
    </w:lvl>
    <w:lvl w:ilvl="3" w:tplc="300A0001" w:tentative="1">
      <w:start w:val="1"/>
      <w:numFmt w:val="bullet"/>
      <w:lvlText w:val=""/>
      <w:lvlJc w:val="left"/>
      <w:pPr>
        <w:ind w:left="3237" w:hanging="360"/>
      </w:pPr>
      <w:rPr>
        <w:rFonts w:ascii="Symbol" w:hAnsi="Symbol" w:hint="default"/>
      </w:rPr>
    </w:lvl>
    <w:lvl w:ilvl="4" w:tplc="300A0003" w:tentative="1">
      <w:start w:val="1"/>
      <w:numFmt w:val="bullet"/>
      <w:lvlText w:val="o"/>
      <w:lvlJc w:val="left"/>
      <w:pPr>
        <w:ind w:left="3957" w:hanging="360"/>
      </w:pPr>
      <w:rPr>
        <w:rFonts w:ascii="Courier New" w:hAnsi="Courier New" w:cs="Courier New" w:hint="default"/>
      </w:rPr>
    </w:lvl>
    <w:lvl w:ilvl="5" w:tplc="300A0005" w:tentative="1">
      <w:start w:val="1"/>
      <w:numFmt w:val="bullet"/>
      <w:lvlText w:val=""/>
      <w:lvlJc w:val="left"/>
      <w:pPr>
        <w:ind w:left="4677" w:hanging="360"/>
      </w:pPr>
      <w:rPr>
        <w:rFonts w:ascii="Wingdings" w:hAnsi="Wingdings" w:hint="default"/>
      </w:rPr>
    </w:lvl>
    <w:lvl w:ilvl="6" w:tplc="300A0001" w:tentative="1">
      <w:start w:val="1"/>
      <w:numFmt w:val="bullet"/>
      <w:lvlText w:val=""/>
      <w:lvlJc w:val="left"/>
      <w:pPr>
        <w:ind w:left="5397" w:hanging="360"/>
      </w:pPr>
      <w:rPr>
        <w:rFonts w:ascii="Symbol" w:hAnsi="Symbol" w:hint="default"/>
      </w:rPr>
    </w:lvl>
    <w:lvl w:ilvl="7" w:tplc="300A0003" w:tentative="1">
      <w:start w:val="1"/>
      <w:numFmt w:val="bullet"/>
      <w:lvlText w:val="o"/>
      <w:lvlJc w:val="left"/>
      <w:pPr>
        <w:ind w:left="6117" w:hanging="360"/>
      </w:pPr>
      <w:rPr>
        <w:rFonts w:ascii="Courier New" w:hAnsi="Courier New" w:cs="Courier New" w:hint="default"/>
      </w:rPr>
    </w:lvl>
    <w:lvl w:ilvl="8" w:tplc="300A0005" w:tentative="1">
      <w:start w:val="1"/>
      <w:numFmt w:val="bullet"/>
      <w:lvlText w:val=""/>
      <w:lvlJc w:val="left"/>
      <w:pPr>
        <w:ind w:left="6837" w:hanging="360"/>
      </w:pPr>
      <w:rPr>
        <w:rFonts w:ascii="Wingdings" w:hAnsi="Wingdings" w:hint="default"/>
      </w:rPr>
    </w:lvl>
  </w:abstractNum>
  <w:abstractNum w:abstractNumId="15">
    <w:nsid w:val="67E32DC2"/>
    <w:multiLevelType w:val="hybridMultilevel"/>
    <w:tmpl w:val="5CF69D0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68A26F28"/>
    <w:multiLevelType w:val="hybridMultilevel"/>
    <w:tmpl w:val="AA4CA7B8"/>
    <w:lvl w:ilvl="0" w:tplc="50E015E0">
      <w:start w:val="1"/>
      <w:numFmt w:val="bullet"/>
      <w:lvlText w:val=""/>
      <w:lvlJc w:val="left"/>
      <w:pPr>
        <w:tabs>
          <w:tab w:val="num" w:pos="360"/>
        </w:tabs>
        <w:ind w:left="360" w:hanging="360"/>
      </w:pPr>
      <w:rPr>
        <w:rFonts w:ascii="Wingdings" w:hAnsi="Wingdings" w:hint="default"/>
      </w:rPr>
    </w:lvl>
    <w:lvl w:ilvl="1" w:tplc="1370217E">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98301B1"/>
    <w:multiLevelType w:val="hybridMultilevel"/>
    <w:tmpl w:val="69D80A3A"/>
    <w:lvl w:ilvl="0" w:tplc="300A0001">
      <w:start w:val="1"/>
      <w:numFmt w:val="bullet"/>
      <w:lvlText w:val=""/>
      <w:lvlJc w:val="left"/>
      <w:pPr>
        <w:ind w:left="1140" w:hanging="360"/>
      </w:pPr>
      <w:rPr>
        <w:rFonts w:ascii="Symbol" w:hAnsi="Symbol" w:hint="default"/>
      </w:rPr>
    </w:lvl>
    <w:lvl w:ilvl="1" w:tplc="300A0003">
      <w:start w:val="1"/>
      <w:numFmt w:val="bullet"/>
      <w:lvlText w:val="o"/>
      <w:lvlJc w:val="left"/>
      <w:pPr>
        <w:ind w:left="1860" w:hanging="360"/>
      </w:pPr>
      <w:rPr>
        <w:rFonts w:ascii="Courier New" w:hAnsi="Courier New" w:cs="Courier New" w:hint="default"/>
      </w:rPr>
    </w:lvl>
    <w:lvl w:ilvl="2" w:tplc="300A0005" w:tentative="1">
      <w:start w:val="1"/>
      <w:numFmt w:val="bullet"/>
      <w:lvlText w:val=""/>
      <w:lvlJc w:val="left"/>
      <w:pPr>
        <w:ind w:left="2580" w:hanging="360"/>
      </w:pPr>
      <w:rPr>
        <w:rFonts w:ascii="Wingdings" w:hAnsi="Wingdings" w:hint="default"/>
      </w:rPr>
    </w:lvl>
    <w:lvl w:ilvl="3" w:tplc="300A0001" w:tentative="1">
      <w:start w:val="1"/>
      <w:numFmt w:val="bullet"/>
      <w:lvlText w:val=""/>
      <w:lvlJc w:val="left"/>
      <w:pPr>
        <w:ind w:left="3300" w:hanging="360"/>
      </w:pPr>
      <w:rPr>
        <w:rFonts w:ascii="Symbol" w:hAnsi="Symbol" w:hint="default"/>
      </w:rPr>
    </w:lvl>
    <w:lvl w:ilvl="4" w:tplc="300A0003" w:tentative="1">
      <w:start w:val="1"/>
      <w:numFmt w:val="bullet"/>
      <w:lvlText w:val="o"/>
      <w:lvlJc w:val="left"/>
      <w:pPr>
        <w:ind w:left="4020" w:hanging="360"/>
      </w:pPr>
      <w:rPr>
        <w:rFonts w:ascii="Courier New" w:hAnsi="Courier New" w:cs="Courier New" w:hint="default"/>
      </w:rPr>
    </w:lvl>
    <w:lvl w:ilvl="5" w:tplc="300A0005" w:tentative="1">
      <w:start w:val="1"/>
      <w:numFmt w:val="bullet"/>
      <w:lvlText w:val=""/>
      <w:lvlJc w:val="left"/>
      <w:pPr>
        <w:ind w:left="4740" w:hanging="360"/>
      </w:pPr>
      <w:rPr>
        <w:rFonts w:ascii="Wingdings" w:hAnsi="Wingdings" w:hint="default"/>
      </w:rPr>
    </w:lvl>
    <w:lvl w:ilvl="6" w:tplc="300A0001" w:tentative="1">
      <w:start w:val="1"/>
      <w:numFmt w:val="bullet"/>
      <w:lvlText w:val=""/>
      <w:lvlJc w:val="left"/>
      <w:pPr>
        <w:ind w:left="5460" w:hanging="360"/>
      </w:pPr>
      <w:rPr>
        <w:rFonts w:ascii="Symbol" w:hAnsi="Symbol" w:hint="default"/>
      </w:rPr>
    </w:lvl>
    <w:lvl w:ilvl="7" w:tplc="300A0003" w:tentative="1">
      <w:start w:val="1"/>
      <w:numFmt w:val="bullet"/>
      <w:lvlText w:val="o"/>
      <w:lvlJc w:val="left"/>
      <w:pPr>
        <w:ind w:left="6180" w:hanging="360"/>
      </w:pPr>
      <w:rPr>
        <w:rFonts w:ascii="Courier New" w:hAnsi="Courier New" w:cs="Courier New" w:hint="default"/>
      </w:rPr>
    </w:lvl>
    <w:lvl w:ilvl="8" w:tplc="300A0005" w:tentative="1">
      <w:start w:val="1"/>
      <w:numFmt w:val="bullet"/>
      <w:lvlText w:val=""/>
      <w:lvlJc w:val="left"/>
      <w:pPr>
        <w:ind w:left="6900" w:hanging="360"/>
      </w:pPr>
      <w:rPr>
        <w:rFonts w:ascii="Wingdings" w:hAnsi="Wingdings" w:hint="default"/>
      </w:rPr>
    </w:lvl>
  </w:abstractNum>
  <w:abstractNum w:abstractNumId="18">
    <w:nsid w:val="6A200D86"/>
    <w:multiLevelType w:val="hybridMultilevel"/>
    <w:tmpl w:val="0F68679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9">
    <w:nsid w:val="6B980570"/>
    <w:multiLevelType w:val="hybridMultilevel"/>
    <w:tmpl w:val="B51A41A0"/>
    <w:lvl w:ilvl="0" w:tplc="BE265FBC">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784F53CC"/>
    <w:multiLevelType w:val="hybridMultilevel"/>
    <w:tmpl w:val="E382B30E"/>
    <w:lvl w:ilvl="0" w:tplc="8A763E08">
      <w:start w:val="2726"/>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7B610B7D"/>
    <w:multiLevelType w:val="hybridMultilevel"/>
    <w:tmpl w:val="BD8AF0EE"/>
    <w:lvl w:ilvl="0" w:tplc="BE265FBC">
      <w:start w:val="1"/>
      <w:numFmt w:val="bullet"/>
      <w:lvlText w:val=""/>
      <w:lvlPicBulletId w:val="0"/>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7E305DCC"/>
    <w:multiLevelType w:val="hybridMultilevel"/>
    <w:tmpl w:val="AD8A38CE"/>
    <w:lvl w:ilvl="0" w:tplc="300A0001">
      <w:start w:val="1"/>
      <w:numFmt w:val="bullet"/>
      <w:lvlText w:val=""/>
      <w:lvlJc w:val="left"/>
      <w:pPr>
        <w:ind w:left="720" w:hanging="360"/>
      </w:pPr>
      <w:rPr>
        <w:rFonts w:ascii="Symbol" w:hAnsi="Symbo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6"/>
  </w:num>
  <w:num w:numId="4">
    <w:abstractNumId w:val="11"/>
  </w:num>
  <w:num w:numId="5">
    <w:abstractNumId w:val="8"/>
  </w:num>
  <w:num w:numId="6">
    <w:abstractNumId w:val="5"/>
  </w:num>
  <w:num w:numId="7">
    <w:abstractNumId w:val="21"/>
  </w:num>
  <w:num w:numId="8">
    <w:abstractNumId w:val="3"/>
  </w:num>
  <w:num w:numId="9">
    <w:abstractNumId w:val="19"/>
  </w:num>
  <w:num w:numId="10">
    <w:abstractNumId w:val="9"/>
  </w:num>
  <w:num w:numId="11">
    <w:abstractNumId w:val="17"/>
  </w:num>
  <w:num w:numId="12">
    <w:abstractNumId w:val="1"/>
  </w:num>
  <w:num w:numId="13">
    <w:abstractNumId w:val="18"/>
  </w:num>
  <w:num w:numId="14">
    <w:abstractNumId w:val="22"/>
  </w:num>
  <w:num w:numId="15">
    <w:abstractNumId w:val="14"/>
  </w:num>
  <w:num w:numId="16">
    <w:abstractNumId w:val="20"/>
  </w:num>
  <w:num w:numId="17">
    <w:abstractNumId w:val="4"/>
  </w:num>
  <w:num w:numId="18">
    <w:abstractNumId w:val="10"/>
  </w:num>
  <w:num w:numId="19">
    <w:abstractNumId w:val="2"/>
  </w:num>
  <w:num w:numId="20">
    <w:abstractNumId w:val="15"/>
  </w:num>
  <w:num w:numId="21">
    <w:abstractNumId w:val="7"/>
  </w:num>
  <w:num w:numId="22">
    <w:abstractNumId w:val="13"/>
  </w:num>
  <w:num w:numId="23">
    <w:abstractNumId w:val="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E84BC5"/>
    <w:rsid w:val="0000621F"/>
    <w:rsid w:val="00010585"/>
    <w:rsid w:val="00010FCE"/>
    <w:rsid w:val="00014B8E"/>
    <w:rsid w:val="000522B4"/>
    <w:rsid w:val="00053CF9"/>
    <w:rsid w:val="000603E2"/>
    <w:rsid w:val="00080A40"/>
    <w:rsid w:val="0008375E"/>
    <w:rsid w:val="00090AFB"/>
    <w:rsid w:val="000B318A"/>
    <w:rsid w:val="000C3426"/>
    <w:rsid w:val="000D3E04"/>
    <w:rsid w:val="000E1709"/>
    <w:rsid w:val="000E1A83"/>
    <w:rsid w:val="000E71C0"/>
    <w:rsid w:val="00102A63"/>
    <w:rsid w:val="00130127"/>
    <w:rsid w:val="001455BA"/>
    <w:rsid w:val="001772EF"/>
    <w:rsid w:val="00177E4A"/>
    <w:rsid w:val="00197DE7"/>
    <w:rsid w:val="001A069D"/>
    <w:rsid w:val="001A6AA0"/>
    <w:rsid w:val="001B0ADC"/>
    <w:rsid w:val="001C53C0"/>
    <w:rsid w:val="001D4E4F"/>
    <w:rsid w:val="001F1B00"/>
    <w:rsid w:val="001F3EF6"/>
    <w:rsid w:val="001F413B"/>
    <w:rsid w:val="00201913"/>
    <w:rsid w:val="002262D6"/>
    <w:rsid w:val="002327D2"/>
    <w:rsid w:val="00251BB3"/>
    <w:rsid w:val="00260876"/>
    <w:rsid w:val="002703A0"/>
    <w:rsid w:val="002717DB"/>
    <w:rsid w:val="00272607"/>
    <w:rsid w:val="00281A47"/>
    <w:rsid w:val="002A3C48"/>
    <w:rsid w:val="002C415D"/>
    <w:rsid w:val="002D3747"/>
    <w:rsid w:val="002E0535"/>
    <w:rsid w:val="002E4364"/>
    <w:rsid w:val="002E7E17"/>
    <w:rsid w:val="00302E7B"/>
    <w:rsid w:val="00303FB1"/>
    <w:rsid w:val="00306B68"/>
    <w:rsid w:val="00321834"/>
    <w:rsid w:val="00337ECA"/>
    <w:rsid w:val="00343841"/>
    <w:rsid w:val="003522CE"/>
    <w:rsid w:val="00352443"/>
    <w:rsid w:val="00367362"/>
    <w:rsid w:val="003824A5"/>
    <w:rsid w:val="003A56EE"/>
    <w:rsid w:val="003C402D"/>
    <w:rsid w:val="003C6204"/>
    <w:rsid w:val="003D6D3B"/>
    <w:rsid w:val="003E0AAD"/>
    <w:rsid w:val="003E32D8"/>
    <w:rsid w:val="003E4696"/>
    <w:rsid w:val="003F203F"/>
    <w:rsid w:val="00403605"/>
    <w:rsid w:val="004044ED"/>
    <w:rsid w:val="0041260D"/>
    <w:rsid w:val="00413EBA"/>
    <w:rsid w:val="00420E98"/>
    <w:rsid w:val="00421612"/>
    <w:rsid w:val="004223DD"/>
    <w:rsid w:val="004336F4"/>
    <w:rsid w:val="004528BE"/>
    <w:rsid w:val="0045389B"/>
    <w:rsid w:val="00455815"/>
    <w:rsid w:val="0046209A"/>
    <w:rsid w:val="004648FC"/>
    <w:rsid w:val="004731FC"/>
    <w:rsid w:val="00475C11"/>
    <w:rsid w:val="00475CFE"/>
    <w:rsid w:val="00482B9F"/>
    <w:rsid w:val="00496DCA"/>
    <w:rsid w:val="004979DE"/>
    <w:rsid w:val="00497EF5"/>
    <w:rsid w:val="004B0967"/>
    <w:rsid w:val="004B204F"/>
    <w:rsid w:val="004C1E4C"/>
    <w:rsid w:val="004C41FB"/>
    <w:rsid w:val="004C66D6"/>
    <w:rsid w:val="004D692E"/>
    <w:rsid w:val="004D7C71"/>
    <w:rsid w:val="004E21A6"/>
    <w:rsid w:val="004F100B"/>
    <w:rsid w:val="004F5EA9"/>
    <w:rsid w:val="00512B90"/>
    <w:rsid w:val="00514329"/>
    <w:rsid w:val="00517395"/>
    <w:rsid w:val="00552F7F"/>
    <w:rsid w:val="00574227"/>
    <w:rsid w:val="00574C89"/>
    <w:rsid w:val="005756A9"/>
    <w:rsid w:val="005A5D92"/>
    <w:rsid w:val="005A6FFD"/>
    <w:rsid w:val="005B1D3F"/>
    <w:rsid w:val="005B5301"/>
    <w:rsid w:val="005B7BFD"/>
    <w:rsid w:val="005D2BB2"/>
    <w:rsid w:val="005D5770"/>
    <w:rsid w:val="005D61A2"/>
    <w:rsid w:val="005E41FA"/>
    <w:rsid w:val="005F0EF1"/>
    <w:rsid w:val="005F2564"/>
    <w:rsid w:val="005F4777"/>
    <w:rsid w:val="00603442"/>
    <w:rsid w:val="00615E2F"/>
    <w:rsid w:val="0061762C"/>
    <w:rsid w:val="006357FD"/>
    <w:rsid w:val="006742DF"/>
    <w:rsid w:val="00680318"/>
    <w:rsid w:val="00691948"/>
    <w:rsid w:val="006A3497"/>
    <w:rsid w:val="006E4D87"/>
    <w:rsid w:val="0071121D"/>
    <w:rsid w:val="007154C1"/>
    <w:rsid w:val="007249C8"/>
    <w:rsid w:val="00741C33"/>
    <w:rsid w:val="00742121"/>
    <w:rsid w:val="007435B8"/>
    <w:rsid w:val="00755252"/>
    <w:rsid w:val="0076017E"/>
    <w:rsid w:val="0076425D"/>
    <w:rsid w:val="007671BD"/>
    <w:rsid w:val="007836DC"/>
    <w:rsid w:val="007A45AD"/>
    <w:rsid w:val="007C6C8A"/>
    <w:rsid w:val="007F7B1B"/>
    <w:rsid w:val="008020E8"/>
    <w:rsid w:val="00802C0A"/>
    <w:rsid w:val="00812CB5"/>
    <w:rsid w:val="00816BDA"/>
    <w:rsid w:val="0082183F"/>
    <w:rsid w:val="00826274"/>
    <w:rsid w:val="00833378"/>
    <w:rsid w:val="00841A28"/>
    <w:rsid w:val="00842974"/>
    <w:rsid w:val="00851B1C"/>
    <w:rsid w:val="00854994"/>
    <w:rsid w:val="00856268"/>
    <w:rsid w:val="008565F5"/>
    <w:rsid w:val="00871737"/>
    <w:rsid w:val="00887EFA"/>
    <w:rsid w:val="0089387A"/>
    <w:rsid w:val="008B1401"/>
    <w:rsid w:val="008B6C5D"/>
    <w:rsid w:val="008C578E"/>
    <w:rsid w:val="008D4587"/>
    <w:rsid w:val="008D56C6"/>
    <w:rsid w:val="008F24C4"/>
    <w:rsid w:val="0090456E"/>
    <w:rsid w:val="009263CF"/>
    <w:rsid w:val="00934DF6"/>
    <w:rsid w:val="009356A8"/>
    <w:rsid w:val="009427C3"/>
    <w:rsid w:val="009613A1"/>
    <w:rsid w:val="009715B5"/>
    <w:rsid w:val="009842F7"/>
    <w:rsid w:val="009868EB"/>
    <w:rsid w:val="009A7D79"/>
    <w:rsid w:val="009B45B0"/>
    <w:rsid w:val="009B4A25"/>
    <w:rsid w:val="009D42B2"/>
    <w:rsid w:val="009D4C4A"/>
    <w:rsid w:val="009D7CB0"/>
    <w:rsid w:val="009F4E5B"/>
    <w:rsid w:val="00A07403"/>
    <w:rsid w:val="00A10217"/>
    <w:rsid w:val="00A40B7B"/>
    <w:rsid w:val="00A41614"/>
    <w:rsid w:val="00A52FE5"/>
    <w:rsid w:val="00A61182"/>
    <w:rsid w:val="00A76B18"/>
    <w:rsid w:val="00A877F0"/>
    <w:rsid w:val="00A900FF"/>
    <w:rsid w:val="00A973FF"/>
    <w:rsid w:val="00AB29F7"/>
    <w:rsid w:val="00AE1ECB"/>
    <w:rsid w:val="00AE4EBB"/>
    <w:rsid w:val="00B0633B"/>
    <w:rsid w:val="00B0709F"/>
    <w:rsid w:val="00B14C30"/>
    <w:rsid w:val="00B16069"/>
    <w:rsid w:val="00B176B1"/>
    <w:rsid w:val="00B3188A"/>
    <w:rsid w:val="00B33071"/>
    <w:rsid w:val="00B77375"/>
    <w:rsid w:val="00B77E6C"/>
    <w:rsid w:val="00B96BA3"/>
    <w:rsid w:val="00BA394A"/>
    <w:rsid w:val="00BE036F"/>
    <w:rsid w:val="00BF5C0B"/>
    <w:rsid w:val="00C00B0A"/>
    <w:rsid w:val="00C16ECA"/>
    <w:rsid w:val="00C22425"/>
    <w:rsid w:val="00C23AF6"/>
    <w:rsid w:val="00C27F85"/>
    <w:rsid w:val="00C36174"/>
    <w:rsid w:val="00C412C4"/>
    <w:rsid w:val="00C52E6F"/>
    <w:rsid w:val="00C81340"/>
    <w:rsid w:val="00C94742"/>
    <w:rsid w:val="00CA35EC"/>
    <w:rsid w:val="00CA379C"/>
    <w:rsid w:val="00CB45A0"/>
    <w:rsid w:val="00CC307F"/>
    <w:rsid w:val="00CE74B9"/>
    <w:rsid w:val="00CF0893"/>
    <w:rsid w:val="00CF2820"/>
    <w:rsid w:val="00D03AE8"/>
    <w:rsid w:val="00D34438"/>
    <w:rsid w:val="00D531F1"/>
    <w:rsid w:val="00D5330B"/>
    <w:rsid w:val="00D7336E"/>
    <w:rsid w:val="00DA5B62"/>
    <w:rsid w:val="00DC2CD4"/>
    <w:rsid w:val="00DD2B17"/>
    <w:rsid w:val="00DD3B95"/>
    <w:rsid w:val="00DD5E87"/>
    <w:rsid w:val="00DD72D5"/>
    <w:rsid w:val="00DE0789"/>
    <w:rsid w:val="00DF2CDB"/>
    <w:rsid w:val="00DF6A79"/>
    <w:rsid w:val="00E11CB2"/>
    <w:rsid w:val="00E14530"/>
    <w:rsid w:val="00E25629"/>
    <w:rsid w:val="00E26D2B"/>
    <w:rsid w:val="00E479CD"/>
    <w:rsid w:val="00E62749"/>
    <w:rsid w:val="00E716CD"/>
    <w:rsid w:val="00E7508C"/>
    <w:rsid w:val="00E77D98"/>
    <w:rsid w:val="00E84BC5"/>
    <w:rsid w:val="00E863F6"/>
    <w:rsid w:val="00E91D15"/>
    <w:rsid w:val="00E92068"/>
    <w:rsid w:val="00EA531C"/>
    <w:rsid w:val="00EB14B8"/>
    <w:rsid w:val="00EB1F13"/>
    <w:rsid w:val="00EC5520"/>
    <w:rsid w:val="00ED6AD0"/>
    <w:rsid w:val="00EE49DE"/>
    <w:rsid w:val="00EE62FD"/>
    <w:rsid w:val="00EF2BF1"/>
    <w:rsid w:val="00F01BD4"/>
    <w:rsid w:val="00F06BF9"/>
    <w:rsid w:val="00F31641"/>
    <w:rsid w:val="00F348B3"/>
    <w:rsid w:val="00F472EA"/>
    <w:rsid w:val="00F53411"/>
    <w:rsid w:val="00F6326E"/>
    <w:rsid w:val="00F76A4D"/>
    <w:rsid w:val="00F84CC4"/>
    <w:rsid w:val="00F97A82"/>
    <w:rsid w:val="00FA2AB7"/>
    <w:rsid w:val="00FA3AF0"/>
    <w:rsid w:val="00FB39E7"/>
    <w:rsid w:val="00FB543C"/>
    <w:rsid w:val="00FB6879"/>
    <w:rsid w:val="00FE1507"/>
    <w:rsid w:val="00FE15B0"/>
    <w:rsid w:val="00FF27E8"/>
    <w:rsid w:val="00FF5D1E"/>
    <w:rsid w:val="00FF6BCE"/>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3314"/>
    <o:shapelayout v:ext="edit">
      <o:idmap v:ext="edit" data="1"/>
      <o:rules v:ext="edit">
        <o:r id="V:Rule4" type="connector" idref="#_x0000_s1083"/>
        <o:r id="V:Rule5" type="connector" idref="#_x0000_s1082"/>
        <o:r id="V:Rule6" type="connector" idref="#_x0000_s10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before="120" w:after="120" w:line="276" w:lineRule="auto"/>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Outline List 2" w:uiPriority="0"/>
    <w:lsdException w:name="Table Simple 1" w:uiPriority="0"/>
    <w:lsdException w:name="Table Classic 2" w:uiPriority="0"/>
    <w:lsdException w:name="Table Columns 3" w:uiPriority="0"/>
    <w:lsdException w:name="Table Columns 5" w:uiPriority="0"/>
    <w:lsdException w:name="Table Grid 2" w:uiPriority="0"/>
    <w:lsdException w:name="Table Grid 8" w:uiPriority="0"/>
    <w:lsdException w:name="Table List 1" w:uiPriority="0"/>
    <w:lsdException w:name="Table List 2" w:uiPriority="0"/>
    <w:lsdException w:name="Table List 3" w:uiPriority="0"/>
    <w:lsdException w:name="Table List 6" w:uiPriority="0"/>
    <w:lsdException w:name="Table Contemporary"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36F"/>
  </w:style>
  <w:style w:type="paragraph" w:styleId="Ttulo1">
    <w:name w:val="heading 1"/>
    <w:basedOn w:val="Normal"/>
    <w:next w:val="Normal"/>
    <w:link w:val="Ttulo1Car"/>
    <w:qFormat/>
    <w:rsid w:val="00E84BC5"/>
    <w:pPr>
      <w:keepNext/>
      <w:spacing w:before="240" w:after="60" w:line="240" w:lineRule="auto"/>
      <w:ind w:left="0" w:firstLine="0"/>
      <w:jc w:val="left"/>
      <w:outlineLvl w:val="0"/>
    </w:pPr>
    <w:rPr>
      <w:rFonts w:ascii="Verdana" w:eastAsia="Times New Roman" w:hAnsi="Verdana" w:cs="Arial"/>
      <w:b/>
      <w:bCs/>
      <w:color w:val="383838"/>
      <w:kern w:val="32"/>
      <w:sz w:val="32"/>
      <w:szCs w:val="32"/>
      <w:lang w:val="es-ES" w:eastAsia="es-ES"/>
    </w:rPr>
  </w:style>
  <w:style w:type="paragraph" w:styleId="Ttulo2">
    <w:name w:val="heading 2"/>
    <w:basedOn w:val="Normal"/>
    <w:next w:val="Normal"/>
    <w:link w:val="Ttulo2Car"/>
    <w:qFormat/>
    <w:rsid w:val="00E84BC5"/>
    <w:pPr>
      <w:keepNext/>
      <w:spacing w:before="240" w:after="60" w:line="240" w:lineRule="auto"/>
      <w:ind w:left="0" w:firstLine="0"/>
      <w:jc w:val="left"/>
      <w:outlineLvl w:val="1"/>
    </w:pPr>
    <w:rPr>
      <w:rFonts w:ascii="Verdana" w:eastAsia="Times New Roman" w:hAnsi="Verdana" w:cs="Arial"/>
      <w:color w:val="383838"/>
      <w:sz w:val="28"/>
      <w:szCs w:val="28"/>
      <w:lang w:val="es-ES" w:eastAsia="es-ES"/>
    </w:rPr>
  </w:style>
  <w:style w:type="paragraph" w:styleId="Ttulo3">
    <w:name w:val="heading 3"/>
    <w:basedOn w:val="Normal"/>
    <w:next w:val="Normal"/>
    <w:link w:val="Ttulo3Car"/>
    <w:qFormat/>
    <w:rsid w:val="00E84BC5"/>
    <w:pPr>
      <w:keepNext/>
      <w:spacing w:before="240" w:after="60" w:line="240" w:lineRule="auto"/>
      <w:ind w:left="0" w:firstLine="0"/>
      <w:jc w:val="left"/>
      <w:outlineLvl w:val="2"/>
    </w:pPr>
    <w:rPr>
      <w:rFonts w:ascii="Verdana" w:eastAsia="Times New Roman" w:hAnsi="Verdana" w:cs="Arial"/>
      <w:color w:val="383838"/>
      <w:sz w:val="26"/>
      <w:szCs w:val="26"/>
      <w:lang w:val="es-ES" w:eastAsia="es-ES"/>
    </w:rPr>
  </w:style>
  <w:style w:type="paragraph" w:styleId="Ttulo4">
    <w:name w:val="heading 4"/>
    <w:basedOn w:val="Normal"/>
    <w:next w:val="Normal"/>
    <w:link w:val="Ttulo4Car"/>
    <w:qFormat/>
    <w:rsid w:val="00E84BC5"/>
    <w:pPr>
      <w:keepNext/>
      <w:spacing w:before="240" w:after="60" w:line="240" w:lineRule="auto"/>
      <w:ind w:left="0" w:firstLine="0"/>
      <w:jc w:val="left"/>
      <w:outlineLvl w:val="3"/>
    </w:pPr>
    <w:rPr>
      <w:rFonts w:ascii="Verdana" w:eastAsia="Times New Roman" w:hAnsi="Verdana" w:cs="Times New Roman"/>
      <w:color w:val="383838"/>
      <w:sz w:val="28"/>
      <w:szCs w:val="28"/>
      <w:lang w:val="es-ES" w:eastAsia="es-ES"/>
    </w:rPr>
  </w:style>
  <w:style w:type="paragraph" w:styleId="Ttulo5">
    <w:name w:val="heading 5"/>
    <w:basedOn w:val="Normal"/>
    <w:next w:val="Normal"/>
    <w:link w:val="Ttulo5Car"/>
    <w:qFormat/>
    <w:rsid w:val="00E84BC5"/>
    <w:pPr>
      <w:spacing w:before="240" w:after="60" w:line="240" w:lineRule="auto"/>
      <w:ind w:left="0" w:firstLine="0"/>
      <w:jc w:val="left"/>
      <w:outlineLvl w:val="4"/>
    </w:pPr>
    <w:rPr>
      <w:rFonts w:ascii="Verdana" w:eastAsia="Times New Roman" w:hAnsi="Verdana" w:cs="Times New Roman"/>
      <w:color w:val="383838"/>
      <w:sz w:val="26"/>
      <w:szCs w:val="26"/>
      <w:lang w:val="es-ES" w:eastAsia="es-ES"/>
    </w:rPr>
  </w:style>
  <w:style w:type="paragraph" w:styleId="Ttulo6">
    <w:name w:val="heading 6"/>
    <w:basedOn w:val="Normal"/>
    <w:next w:val="Normal"/>
    <w:link w:val="Ttulo6Car"/>
    <w:qFormat/>
    <w:rsid w:val="00E84BC5"/>
    <w:pPr>
      <w:spacing w:before="240" w:after="60" w:line="240" w:lineRule="auto"/>
      <w:ind w:left="0" w:firstLine="0"/>
      <w:jc w:val="left"/>
      <w:outlineLvl w:val="5"/>
    </w:pPr>
    <w:rPr>
      <w:rFonts w:ascii="Verdana" w:eastAsia="Times New Roman" w:hAnsi="Verdana" w:cs="Times New Roman"/>
      <w:color w:val="38383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4BC5"/>
    <w:rPr>
      <w:rFonts w:ascii="Verdana" w:eastAsia="Times New Roman" w:hAnsi="Verdana" w:cs="Arial"/>
      <w:b/>
      <w:bCs/>
      <w:color w:val="383838"/>
      <w:kern w:val="32"/>
      <w:sz w:val="32"/>
      <w:szCs w:val="32"/>
      <w:lang w:val="es-ES" w:eastAsia="es-ES"/>
    </w:rPr>
  </w:style>
  <w:style w:type="character" w:customStyle="1" w:styleId="Ttulo2Car">
    <w:name w:val="Título 2 Car"/>
    <w:basedOn w:val="Fuentedeprrafopredeter"/>
    <w:link w:val="Ttulo2"/>
    <w:rsid w:val="00E84BC5"/>
    <w:rPr>
      <w:rFonts w:ascii="Verdana" w:eastAsia="Times New Roman" w:hAnsi="Verdana" w:cs="Arial"/>
      <w:color w:val="383838"/>
      <w:sz w:val="28"/>
      <w:szCs w:val="28"/>
      <w:lang w:val="es-ES" w:eastAsia="es-ES"/>
    </w:rPr>
  </w:style>
  <w:style w:type="character" w:customStyle="1" w:styleId="Ttulo3Car">
    <w:name w:val="Título 3 Car"/>
    <w:basedOn w:val="Fuentedeprrafopredeter"/>
    <w:link w:val="Ttulo3"/>
    <w:rsid w:val="00E84BC5"/>
    <w:rPr>
      <w:rFonts w:ascii="Verdana" w:eastAsia="Times New Roman" w:hAnsi="Verdana" w:cs="Arial"/>
      <w:color w:val="383838"/>
      <w:sz w:val="26"/>
      <w:szCs w:val="26"/>
      <w:lang w:val="es-ES" w:eastAsia="es-ES"/>
    </w:rPr>
  </w:style>
  <w:style w:type="character" w:customStyle="1" w:styleId="Ttulo4Car">
    <w:name w:val="Título 4 Car"/>
    <w:basedOn w:val="Fuentedeprrafopredeter"/>
    <w:link w:val="Ttulo4"/>
    <w:rsid w:val="00E84BC5"/>
    <w:rPr>
      <w:rFonts w:ascii="Verdana" w:eastAsia="Times New Roman" w:hAnsi="Verdana" w:cs="Times New Roman"/>
      <w:color w:val="383838"/>
      <w:sz w:val="28"/>
      <w:szCs w:val="28"/>
      <w:lang w:val="es-ES" w:eastAsia="es-ES"/>
    </w:rPr>
  </w:style>
  <w:style w:type="character" w:customStyle="1" w:styleId="Ttulo5Car">
    <w:name w:val="Título 5 Car"/>
    <w:basedOn w:val="Fuentedeprrafopredeter"/>
    <w:link w:val="Ttulo5"/>
    <w:rsid w:val="00E84BC5"/>
    <w:rPr>
      <w:rFonts w:ascii="Verdana" w:eastAsia="Times New Roman" w:hAnsi="Verdana" w:cs="Times New Roman"/>
      <w:color w:val="383838"/>
      <w:sz w:val="26"/>
      <w:szCs w:val="26"/>
      <w:lang w:val="es-ES" w:eastAsia="es-ES"/>
    </w:rPr>
  </w:style>
  <w:style w:type="character" w:customStyle="1" w:styleId="Ttulo6Car">
    <w:name w:val="Título 6 Car"/>
    <w:basedOn w:val="Fuentedeprrafopredeter"/>
    <w:link w:val="Ttulo6"/>
    <w:rsid w:val="00E84BC5"/>
    <w:rPr>
      <w:rFonts w:ascii="Verdana" w:eastAsia="Times New Roman" w:hAnsi="Verdana" w:cs="Times New Roman"/>
      <w:color w:val="383838"/>
      <w:lang w:val="es-ES" w:eastAsia="es-ES"/>
    </w:rPr>
  </w:style>
  <w:style w:type="numbering" w:styleId="111111">
    <w:name w:val="Outline List 2"/>
    <w:basedOn w:val="Sinlista"/>
    <w:rsid w:val="00E84BC5"/>
    <w:pPr>
      <w:numPr>
        <w:numId w:val="1"/>
      </w:numPr>
    </w:pPr>
  </w:style>
  <w:style w:type="numbering" w:customStyle="1" w:styleId="Estilo1">
    <w:name w:val="Estilo1"/>
    <w:rsid w:val="00E84BC5"/>
    <w:pPr>
      <w:numPr>
        <w:numId w:val="2"/>
      </w:numPr>
    </w:pPr>
  </w:style>
  <w:style w:type="paragraph" w:styleId="Encabezado">
    <w:name w:val="header"/>
    <w:basedOn w:val="Normal"/>
    <w:link w:val="EncabezadoCar"/>
    <w:rsid w:val="00E84BC5"/>
    <w:pPr>
      <w:tabs>
        <w:tab w:val="center" w:pos="4252"/>
        <w:tab w:val="right" w:pos="8504"/>
      </w:tabs>
      <w:spacing w:before="0" w:after="0" w:line="240" w:lineRule="auto"/>
      <w:ind w:left="0" w:firstLine="0"/>
      <w:jc w:val="left"/>
    </w:pPr>
    <w:rPr>
      <w:rFonts w:ascii="Verdana" w:eastAsia="Times New Roman" w:hAnsi="Verdana" w:cs="Times New Roman"/>
      <w:color w:val="383838"/>
      <w:sz w:val="24"/>
      <w:szCs w:val="24"/>
      <w:lang w:val="es-ES" w:eastAsia="es-ES"/>
    </w:rPr>
  </w:style>
  <w:style w:type="character" w:customStyle="1" w:styleId="EncabezadoCar">
    <w:name w:val="Encabezado Car"/>
    <w:basedOn w:val="Fuentedeprrafopredeter"/>
    <w:link w:val="Encabezado"/>
    <w:rsid w:val="00E84BC5"/>
    <w:rPr>
      <w:rFonts w:ascii="Verdana" w:eastAsia="Times New Roman" w:hAnsi="Verdana" w:cs="Times New Roman"/>
      <w:color w:val="383838"/>
      <w:sz w:val="24"/>
      <w:szCs w:val="24"/>
      <w:lang w:val="es-ES" w:eastAsia="es-ES"/>
    </w:rPr>
  </w:style>
  <w:style w:type="paragraph" w:styleId="Piedepgina">
    <w:name w:val="footer"/>
    <w:basedOn w:val="Normal"/>
    <w:link w:val="PiedepginaCar"/>
    <w:rsid w:val="00E84BC5"/>
    <w:pPr>
      <w:tabs>
        <w:tab w:val="center" w:pos="4252"/>
        <w:tab w:val="right" w:pos="8504"/>
      </w:tabs>
      <w:spacing w:before="0" w:after="0" w:line="240" w:lineRule="auto"/>
      <w:ind w:left="0" w:firstLine="0"/>
      <w:jc w:val="left"/>
    </w:pPr>
    <w:rPr>
      <w:rFonts w:ascii="Verdana" w:eastAsia="Times New Roman" w:hAnsi="Verdana" w:cs="Times New Roman"/>
      <w:color w:val="383838"/>
      <w:sz w:val="24"/>
      <w:szCs w:val="24"/>
      <w:lang w:val="es-ES" w:eastAsia="es-ES"/>
    </w:rPr>
  </w:style>
  <w:style w:type="character" w:customStyle="1" w:styleId="PiedepginaCar">
    <w:name w:val="Pie de página Car"/>
    <w:basedOn w:val="Fuentedeprrafopredeter"/>
    <w:link w:val="Piedepgina"/>
    <w:rsid w:val="00E84BC5"/>
    <w:rPr>
      <w:rFonts w:ascii="Verdana" w:eastAsia="Times New Roman" w:hAnsi="Verdana" w:cs="Times New Roman"/>
      <w:color w:val="383838"/>
      <w:sz w:val="24"/>
      <w:szCs w:val="24"/>
      <w:lang w:val="es-ES" w:eastAsia="es-ES"/>
    </w:rPr>
  </w:style>
  <w:style w:type="table" w:styleId="Tablacontema">
    <w:name w:val="Table Theme"/>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Hipervnculo">
    <w:name w:val="Hyperlink"/>
    <w:basedOn w:val="Fuentedeprrafopredeter"/>
    <w:uiPriority w:val="99"/>
    <w:rsid w:val="00E84BC5"/>
    <w:rPr>
      <w:color w:val="B24B45"/>
      <w:u w:val="single"/>
    </w:rPr>
  </w:style>
  <w:style w:type="character" w:styleId="Hipervnculovisitado">
    <w:name w:val="FollowedHyperlink"/>
    <w:basedOn w:val="Fuentedeprrafopredeter"/>
    <w:rsid w:val="00E84BC5"/>
    <w:rPr>
      <w:color w:val="45201E"/>
      <w:u w:val="single"/>
    </w:rPr>
  </w:style>
  <w:style w:type="character" w:customStyle="1" w:styleId="apple-style-span">
    <w:name w:val="apple-style-span"/>
    <w:basedOn w:val="Fuentedeprrafopredeter"/>
    <w:rsid w:val="00E84BC5"/>
  </w:style>
  <w:style w:type="paragraph" w:styleId="NormalWeb">
    <w:name w:val="Normal (Web)"/>
    <w:basedOn w:val="Normal"/>
    <w:link w:val="NormalWebCar"/>
    <w:uiPriority w:val="99"/>
    <w:rsid w:val="00E84BC5"/>
    <w:pPr>
      <w:spacing w:before="100" w:beforeAutospacing="1" w:after="100" w:afterAutospacing="1" w:line="240" w:lineRule="auto"/>
      <w:ind w:left="0" w:firstLine="0"/>
      <w:jc w:val="left"/>
    </w:pPr>
    <w:rPr>
      <w:rFonts w:ascii="Times New Roman" w:eastAsia="Times New Roman" w:hAnsi="Times New Roman" w:cs="Times New Roman"/>
      <w:sz w:val="24"/>
      <w:szCs w:val="24"/>
      <w:lang w:val="es-ES" w:eastAsia="es-ES"/>
    </w:rPr>
  </w:style>
  <w:style w:type="paragraph" w:styleId="z-Principiodelformulario">
    <w:name w:val="HTML Top of Form"/>
    <w:basedOn w:val="Normal"/>
    <w:next w:val="Normal"/>
    <w:link w:val="z-PrincipiodelformularioCar"/>
    <w:hidden/>
    <w:rsid w:val="00E84BC5"/>
    <w:pPr>
      <w:pBdr>
        <w:bottom w:val="single" w:sz="6" w:space="1" w:color="auto"/>
      </w:pBdr>
      <w:spacing w:before="0" w:after="0" w:line="240" w:lineRule="auto"/>
      <w:ind w:left="0" w:firstLine="0"/>
      <w:jc w:val="center"/>
    </w:pPr>
    <w:rPr>
      <w:rFonts w:ascii="Arial" w:eastAsia="Times New Roman" w:hAnsi="Arial" w:cs="Arial"/>
      <w:vanish/>
      <w:sz w:val="16"/>
      <w:szCs w:val="16"/>
      <w:lang w:val="es-ES" w:eastAsia="es-ES"/>
    </w:rPr>
  </w:style>
  <w:style w:type="character" w:customStyle="1" w:styleId="z-PrincipiodelformularioCar">
    <w:name w:val="z-Principio del formulario Car"/>
    <w:basedOn w:val="Fuentedeprrafopredeter"/>
    <w:link w:val="z-Principiodelformulario"/>
    <w:rsid w:val="00E84BC5"/>
    <w:rPr>
      <w:rFonts w:ascii="Arial" w:eastAsia="Times New Roman" w:hAnsi="Arial" w:cs="Arial"/>
      <w:vanish/>
      <w:sz w:val="16"/>
      <w:szCs w:val="16"/>
      <w:lang w:val="es-ES" w:eastAsia="es-ES"/>
    </w:rPr>
  </w:style>
  <w:style w:type="character" w:customStyle="1" w:styleId="apple-converted-space">
    <w:name w:val="apple-converted-space"/>
    <w:basedOn w:val="Fuentedeprrafopredeter"/>
    <w:rsid w:val="00E84BC5"/>
  </w:style>
  <w:style w:type="paragraph" w:styleId="z-Finaldelformulario">
    <w:name w:val="HTML Bottom of Form"/>
    <w:basedOn w:val="Normal"/>
    <w:next w:val="Normal"/>
    <w:link w:val="z-FinaldelformularioCar"/>
    <w:hidden/>
    <w:rsid w:val="00E84BC5"/>
    <w:pPr>
      <w:pBdr>
        <w:top w:val="single" w:sz="6" w:space="1" w:color="auto"/>
      </w:pBdr>
      <w:spacing w:before="0" w:after="0" w:line="240" w:lineRule="auto"/>
      <w:ind w:left="0" w:firstLine="0"/>
      <w:jc w:val="center"/>
    </w:pPr>
    <w:rPr>
      <w:rFonts w:ascii="Arial" w:eastAsia="Times New Roman" w:hAnsi="Arial" w:cs="Arial"/>
      <w:vanish/>
      <w:sz w:val="16"/>
      <w:szCs w:val="16"/>
      <w:lang w:val="es-ES" w:eastAsia="es-ES"/>
    </w:rPr>
  </w:style>
  <w:style w:type="character" w:customStyle="1" w:styleId="z-FinaldelformularioCar">
    <w:name w:val="z-Final del formulario Car"/>
    <w:basedOn w:val="Fuentedeprrafopredeter"/>
    <w:link w:val="z-Finaldelformulario"/>
    <w:rsid w:val="00E84BC5"/>
    <w:rPr>
      <w:rFonts w:ascii="Arial" w:eastAsia="Times New Roman" w:hAnsi="Arial" w:cs="Arial"/>
      <w:vanish/>
      <w:sz w:val="16"/>
      <w:szCs w:val="16"/>
      <w:lang w:val="es-ES" w:eastAsia="es-ES"/>
    </w:rPr>
  </w:style>
  <w:style w:type="paragraph" w:customStyle="1" w:styleId="style1">
    <w:name w:val="style1"/>
    <w:basedOn w:val="Normal"/>
    <w:rsid w:val="00E84BC5"/>
    <w:pPr>
      <w:spacing w:before="100" w:beforeAutospacing="1" w:after="100" w:afterAutospacing="1" w:line="240" w:lineRule="auto"/>
      <w:ind w:left="0" w:firstLine="0"/>
      <w:jc w:val="left"/>
    </w:pPr>
    <w:rPr>
      <w:rFonts w:ascii="Times New Roman" w:eastAsia="Times New Roman" w:hAnsi="Times New Roman" w:cs="Times New Roman"/>
      <w:sz w:val="24"/>
      <w:szCs w:val="24"/>
      <w:lang w:val="es-ES" w:eastAsia="es-ES"/>
    </w:rPr>
  </w:style>
  <w:style w:type="character" w:customStyle="1" w:styleId="style11">
    <w:name w:val="style11"/>
    <w:basedOn w:val="Fuentedeprrafopredeter"/>
    <w:rsid w:val="00E84BC5"/>
  </w:style>
  <w:style w:type="character" w:styleId="Textoennegrita">
    <w:name w:val="Strong"/>
    <w:basedOn w:val="Fuentedeprrafopredeter"/>
    <w:qFormat/>
    <w:rsid w:val="00E84BC5"/>
    <w:rPr>
      <w:b/>
      <w:bCs/>
    </w:rPr>
  </w:style>
  <w:style w:type="character" w:customStyle="1" w:styleId="tx26fl">
    <w:name w:val="tx26 fl"/>
    <w:basedOn w:val="Fuentedeprrafopredeter"/>
    <w:rsid w:val="00E84BC5"/>
  </w:style>
  <w:style w:type="character" w:customStyle="1" w:styleId="link">
    <w:name w:val="link"/>
    <w:basedOn w:val="Fuentedeprrafopredeter"/>
    <w:rsid w:val="00E84BC5"/>
  </w:style>
  <w:style w:type="character" w:customStyle="1" w:styleId="nolink">
    <w:name w:val="nolink"/>
    <w:basedOn w:val="Fuentedeprrafopredeter"/>
    <w:rsid w:val="00E84BC5"/>
  </w:style>
  <w:style w:type="character" w:customStyle="1" w:styleId="linkmini">
    <w:name w:val="linkmini"/>
    <w:basedOn w:val="Fuentedeprrafopredeter"/>
    <w:rsid w:val="00E84BC5"/>
  </w:style>
  <w:style w:type="character" w:styleId="nfasis">
    <w:name w:val="Emphasis"/>
    <w:basedOn w:val="Fuentedeprrafopredeter"/>
    <w:uiPriority w:val="20"/>
    <w:qFormat/>
    <w:rsid w:val="00E84BC5"/>
    <w:rPr>
      <w:i/>
      <w:iCs/>
    </w:rPr>
  </w:style>
  <w:style w:type="paragraph" w:styleId="Textoindependiente2">
    <w:name w:val="Body Text 2"/>
    <w:basedOn w:val="Normal"/>
    <w:link w:val="Textoindependiente2Car"/>
    <w:rsid w:val="00E84BC5"/>
    <w:pPr>
      <w:spacing w:before="100" w:beforeAutospacing="1" w:after="100" w:afterAutospacing="1" w:line="240" w:lineRule="auto"/>
      <w:ind w:left="0" w:firstLine="0"/>
      <w:jc w:val="left"/>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E84BC5"/>
    <w:rPr>
      <w:rFonts w:ascii="Times New Roman" w:eastAsia="Times New Roman" w:hAnsi="Times New Roman" w:cs="Times New Roman"/>
      <w:sz w:val="24"/>
      <w:szCs w:val="24"/>
      <w:lang w:val="es-ES" w:eastAsia="es-ES"/>
    </w:rPr>
  </w:style>
  <w:style w:type="table" w:styleId="Tablaconlista6">
    <w:name w:val="Table List 6"/>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3">
    <w:name w:val="Table List 3"/>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moderna">
    <w:name w:val="Table Contemporary"/>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bsica1">
    <w:name w:val="Table Simple 1"/>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5">
    <w:name w:val="Table Columns 5"/>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8">
    <w:name w:val="Table Grid 8"/>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lsica2">
    <w:name w:val="Table Classic 2"/>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oncuadrcula2">
    <w:name w:val="Table Grid 2"/>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Prrafodelista">
    <w:name w:val="List Paragraph"/>
    <w:basedOn w:val="Normal"/>
    <w:uiPriority w:val="34"/>
    <w:qFormat/>
    <w:rsid w:val="00E84BC5"/>
    <w:pPr>
      <w:spacing w:before="0" w:after="200"/>
      <w:ind w:left="720" w:firstLine="0"/>
      <w:contextualSpacing/>
      <w:jc w:val="left"/>
    </w:pPr>
    <w:rPr>
      <w:rFonts w:ascii="Calibri" w:eastAsia="Calibri" w:hAnsi="Calibri" w:cs="Times New Roman"/>
      <w:lang w:val="es-ES"/>
    </w:rPr>
  </w:style>
  <w:style w:type="paragraph" w:styleId="Sinespaciado">
    <w:name w:val="No Spacing"/>
    <w:link w:val="SinespaciadoCar"/>
    <w:qFormat/>
    <w:rsid w:val="00E84BC5"/>
    <w:pPr>
      <w:spacing w:before="0" w:after="0" w:line="240" w:lineRule="auto"/>
      <w:ind w:left="0" w:firstLine="0"/>
      <w:jc w:val="left"/>
    </w:pPr>
    <w:rPr>
      <w:rFonts w:ascii="Calibri" w:eastAsia="Times New Roman" w:hAnsi="Calibri" w:cs="Times New Roman"/>
      <w:lang w:val="es-ES"/>
    </w:rPr>
  </w:style>
  <w:style w:type="character" w:customStyle="1" w:styleId="SinespaciadoCar">
    <w:name w:val="Sin espaciado Car"/>
    <w:basedOn w:val="Fuentedeprrafopredeter"/>
    <w:link w:val="Sinespaciado"/>
    <w:rsid w:val="00E84BC5"/>
    <w:rPr>
      <w:rFonts w:ascii="Calibri" w:eastAsia="Times New Roman" w:hAnsi="Calibri" w:cs="Times New Roman"/>
      <w:lang w:val="es-ES"/>
    </w:rPr>
  </w:style>
  <w:style w:type="table" w:styleId="Tablaconlista1">
    <w:name w:val="Table List 1"/>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NormalWebCar">
    <w:name w:val="Normal (Web) Car"/>
    <w:basedOn w:val="Fuentedeprrafopredeter"/>
    <w:link w:val="NormalWeb"/>
    <w:uiPriority w:val="99"/>
    <w:rsid w:val="00E84BC5"/>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E84BC5"/>
  </w:style>
  <w:style w:type="table" w:styleId="Tablaconcolumnas3">
    <w:name w:val="Table Columns 3"/>
    <w:basedOn w:val="Tablanormal"/>
    <w:rsid w:val="00E84BC5"/>
    <w:pPr>
      <w:spacing w:before="0" w:after="0" w:line="240" w:lineRule="auto"/>
      <w:ind w:left="0" w:firstLine="0"/>
      <w:jc w:val="left"/>
    </w:pPr>
    <w:rPr>
      <w:rFonts w:ascii="Times New Roman" w:eastAsia="Times New Roman" w:hAnsi="Times New Roman" w:cs="Times New Roman"/>
      <w:b/>
      <w:bCs/>
      <w:sz w:val="20"/>
      <w:szCs w:val="20"/>
      <w:lang w:eastAsia="es-EC"/>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Textoindependiente">
    <w:name w:val="Body Text"/>
    <w:basedOn w:val="Normal"/>
    <w:link w:val="TextoindependienteCar"/>
    <w:rsid w:val="00E84BC5"/>
    <w:pPr>
      <w:spacing w:before="0" w:line="240" w:lineRule="auto"/>
      <w:ind w:left="0" w:firstLine="0"/>
      <w:jc w:val="left"/>
    </w:pPr>
    <w:rPr>
      <w:rFonts w:ascii="Times New Roman" w:eastAsia="Times New Roman" w:hAnsi="Times New Roman" w:cs="Times New Roman"/>
      <w:sz w:val="24"/>
      <w:szCs w:val="24"/>
      <w:lang w:val="es-ES_tradnl" w:eastAsia="es-ES_tradnl"/>
    </w:rPr>
  </w:style>
  <w:style w:type="character" w:customStyle="1" w:styleId="TextoindependienteCar">
    <w:name w:val="Texto independiente Car"/>
    <w:basedOn w:val="Fuentedeprrafopredeter"/>
    <w:link w:val="Textoindependiente"/>
    <w:rsid w:val="00E84BC5"/>
    <w:rPr>
      <w:rFonts w:ascii="Times New Roman" w:eastAsia="Times New Roman" w:hAnsi="Times New Roman" w:cs="Times New Roman"/>
      <w:sz w:val="24"/>
      <w:szCs w:val="24"/>
      <w:lang w:val="es-ES_tradnl" w:eastAsia="es-ES_tradnl"/>
    </w:rPr>
  </w:style>
  <w:style w:type="paragraph" w:styleId="Textodeglobo">
    <w:name w:val="Balloon Text"/>
    <w:basedOn w:val="Normal"/>
    <w:link w:val="TextodegloboCar"/>
    <w:rsid w:val="00E84BC5"/>
    <w:pPr>
      <w:spacing w:before="0" w:after="0" w:line="240" w:lineRule="auto"/>
      <w:ind w:left="0" w:firstLine="0"/>
      <w:jc w:val="left"/>
    </w:pPr>
    <w:rPr>
      <w:rFonts w:ascii="Tahoma" w:eastAsia="Times New Roman" w:hAnsi="Tahoma" w:cs="Tahoma"/>
      <w:color w:val="383838"/>
      <w:sz w:val="16"/>
      <w:szCs w:val="16"/>
      <w:lang w:val="es-ES" w:eastAsia="es-ES"/>
    </w:rPr>
  </w:style>
  <w:style w:type="character" w:customStyle="1" w:styleId="TextodegloboCar">
    <w:name w:val="Texto de globo Car"/>
    <w:basedOn w:val="Fuentedeprrafopredeter"/>
    <w:link w:val="Textodeglobo"/>
    <w:rsid w:val="00E84BC5"/>
    <w:rPr>
      <w:rFonts w:ascii="Tahoma" w:eastAsia="Times New Roman" w:hAnsi="Tahoma" w:cs="Tahoma"/>
      <w:color w:val="383838"/>
      <w:sz w:val="16"/>
      <w:szCs w:val="16"/>
      <w:lang w:val="es-ES" w:eastAsia="es-ES"/>
    </w:rPr>
  </w:style>
  <w:style w:type="paragraph" w:styleId="TtulodeTDC">
    <w:name w:val="TOC Heading"/>
    <w:basedOn w:val="Ttulo1"/>
    <w:next w:val="Normal"/>
    <w:uiPriority w:val="39"/>
    <w:qFormat/>
    <w:rsid w:val="00E84BC5"/>
    <w:pPr>
      <w:keepLines/>
      <w:spacing w:before="480" w:after="0" w:line="276" w:lineRule="auto"/>
      <w:outlineLvl w:val="9"/>
    </w:pPr>
    <w:rPr>
      <w:rFonts w:ascii="Cambria" w:hAnsi="Cambria" w:cs="Times New Roman"/>
      <w:color w:val="365F91"/>
      <w:kern w:val="0"/>
      <w:sz w:val="28"/>
      <w:szCs w:val="28"/>
      <w:lang w:eastAsia="en-US"/>
    </w:rPr>
  </w:style>
  <w:style w:type="paragraph" w:styleId="TDC1">
    <w:name w:val="toc 1"/>
    <w:basedOn w:val="Normal"/>
    <w:next w:val="Normal"/>
    <w:autoRedefine/>
    <w:uiPriority w:val="39"/>
    <w:rsid w:val="00E84BC5"/>
    <w:pPr>
      <w:spacing w:after="0" w:line="240" w:lineRule="auto"/>
      <w:ind w:left="0" w:firstLine="0"/>
      <w:jc w:val="left"/>
    </w:pPr>
    <w:rPr>
      <w:rFonts w:ascii="Times New Roman" w:eastAsia="Times New Roman" w:hAnsi="Times New Roman" w:cs="Times New Roman"/>
      <w:b/>
      <w:bCs/>
      <w:i/>
      <w:iCs/>
      <w:color w:val="383838"/>
      <w:sz w:val="24"/>
      <w:szCs w:val="24"/>
      <w:lang w:val="es-ES" w:eastAsia="es-ES"/>
    </w:rPr>
  </w:style>
  <w:style w:type="paragraph" w:styleId="TDC2">
    <w:name w:val="toc 2"/>
    <w:basedOn w:val="Normal"/>
    <w:next w:val="Normal"/>
    <w:autoRedefine/>
    <w:uiPriority w:val="39"/>
    <w:rsid w:val="00512B90"/>
    <w:pPr>
      <w:tabs>
        <w:tab w:val="right" w:leader="dot" w:pos="9174"/>
      </w:tabs>
      <w:spacing w:after="0" w:line="360" w:lineRule="auto"/>
      <w:ind w:left="240" w:firstLine="0"/>
      <w:jc w:val="left"/>
    </w:pPr>
    <w:rPr>
      <w:rFonts w:ascii="Times New Roman" w:eastAsia="Times New Roman" w:hAnsi="Times New Roman" w:cs="Times New Roman"/>
      <w:b/>
      <w:bCs/>
      <w:color w:val="383838"/>
      <w:lang w:val="es-ES" w:eastAsia="es-ES"/>
    </w:rPr>
  </w:style>
  <w:style w:type="paragraph" w:styleId="TDC3">
    <w:name w:val="toc 3"/>
    <w:basedOn w:val="Normal"/>
    <w:next w:val="Normal"/>
    <w:autoRedefine/>
    <w:uiPriority w:val="39"/>
    <w:rsid w:val="00E84BC5"/>
    <w:pPr>
      <w:spacing w:before="0" w:after="0" w:line="240" w:lineRule="auto"/>
      <w:ind w:left="480" w:firstLine="0"/>
      <w:jc w:val="left"/>
    </w:pPr>
    <w:rPr>
      <w:rFonts w:ascii="Times New Roman" w:eastAsia="Times New Roman" w:hAnsi="Times New Roman" w:cs="Times New Roman"/>
      <w:color w:val="383838"/>
      <w:sz w:val="20"/>
      <w:szCs w:val="20"/>
      <w:lang w:val="es-ES" w:eastAsia="es-ES"/>
    </w:rPr>
  </w:style>
  <w:style w:type="table" w:styleId="Tablaconlista2">
    <w:name w:val="Table List 2"/>
    <w:basedOn w:val="Tablanormal"/>
    <w:rsid w:val="00E84BC5"/>
    <w:pPr>
      <w:spacing w:before="0" w:after="0" w:line="240" w:lineRule="auto"/>
      <w:ind w:left="0" w:firstLine="0"/>
      <w:jc w:val="left"/>
    </w:pPr>
    <w:rPr>
      <w:rFonts w:ascii="Times New Roman" w:eastAsia="Times New Roman" w:hAnsi="Times New Roman" w:cs="Times New Roman"/>
      <w:sz w:val="20"/>
      <w:szCs w:val="20"/>
      <w:lang w:eastAsia="es-EC"/>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DC4">
    <w:name w:val="toc 4"/>
    <w:basedOn w:val="Normal"/>
    <w:next w:val="Normal"/>
    <w:autoRedefine/>
    <w:semiHidden/>
    <w:rsid w:val="00E84BC5"/>
    <w:pPr>
      <w:spacing w:before="0" w:after="0" w:line="240" w:lineRule="auto"/>
      <w:ind w:left="720" w:firstLine="0"/>
      <w:jc w:val="left"/>
    </w:pPr>
    <w:rPr>
      <w:rFonts w:ascii="Times New Roman" w:eastAsia="Times New Roman" w:hAnsi="Times New Roman" w:cs="Times New Roman"/>
      <w:color w:val="383838"/>
      <w:sz w:val="20"/>
      <w:szCs w:val="20"/>
      <w:lang w:val="es-ES" w:eastAsia="es-ES"/>
    </w:rPr>
  </w:style>
  <w:style w:type="paragraph" w:styleId="TDC5">
    <w:name w:val="toc 5"/>
    <w:basedOn w:val="Normal"/>
    <w:next w:val="Normal"/>
    <w:autoRedefine/>
    <w:semiHidden/>
    <w:rsid w:val="00E84BC5"/>
    <w:pPr>
      <w:spacing w:before="0" w:after="0" w:line="240" w:lineRule="auto"/>
      <w:ind w:left="960" w:firstLine="0"/>
      <w:jc w:val="left"/>
    </w:pPr>
    <w:rPr>
      <w:rFonts w:ascii="Times New Roman" w:eastAsia="Times New Roman" w:hAnsi="Times New Roman" w:cs="Times New Roman"/>
      <w:color w:val="383838"/>
      <w:sz w:val="20"/>
      <w:szCs w:val="20"/>
      <w:lang w:val="es-ES" w:eastAsia="es-ES"/>
    </w:rPr>
  </w:style>
  <w:style w:type="paragraph" w:styleId="TDC6">
    <w:name w:val="toc 6"/>
    <w:basedOn w:val="Normal"/>
    <w:next w:val="Normal"/>
    <w:autoRedefine/>
    <w:semiHidden/>
    <w:rsid w:val="00E84BC5"/>
    <w:pPr>
      <w:spacing w:before="0" w:after="0" w:line="240" w:lineRule="auto"/>
      <w:ind w:left="1200" w:firstLine="0"/>
      <w:jc w:val="left"/>
    </w:pPr>
    <w:rPr>
      <w:rFonts w:ascii="Times New Roman" w:eastAsia="Times New Roman" w:hAnsi="Times New Roman" w:cs="Times New Roman"/>
      <w:color w:val="383838"/>
      <w:sz w:val="20"/>
      <w:szCs w:val="20"/>
      <w:lang w:val="es-ES" w:eastAsia="es-ES"/>
    </w:rPr>
  </w:style>
  <w:style w:type="paragraph" w:styleId="TDC7">
    <w:name w:val="toc 7"/>
    <w:basedOn w:val="Normal"/>
    <w:next w:val="Normal"/>
    <w:autoRedefine/>
    <w:semiHidden/>
    <w:rsid w:val="00E84BC5"/>
    <w:pPr>
      <w:spacing w:before="0" w:after="0" w:line="240" w:lineRule="auto"/>
      <w:ind w:left="1440" w:firstLine="0"/>
      <w:jc w:val="left"/>
    </w:pPr>
    <w:rPr>
      <w:rFonts w:ascii="Times New Roman" w:eastAsia="Times New Roman" w:hAnsi="Times New Roman" w:cs="Times New Roman"/>
      <w:color w:val="383838"/>
      <w:sz w:val="20"/>
      <w:szCs w:val="20"/>
      <w:lang w:val="es-ES" w:eastAsia="es-ES"/>
    </w:rPr>
  </w:style>
  <w:style w:type="paragraph" w:styleId="TDC8">
    <w:name w:val="toc 8"/>
    <w:basedOn w:val="Normal"/>
    <w:next w:val="Normal"/>
    <w:autoRedefine/>
    <w:semiHidden/>
    <w:rsid w:val="00E84BC5"/>
    <w:pPr>
      <w:spacing w:before="0" w:after="0" w:line="240" w:lineRule="auto"/>
      <w:ind w:left="1680" w:firstLine="0"/>
      <w:jc w:val="left"/>
    </w:pPr>
    <w:rPr>
      <w:rFonts w:ascii="Times New Roman" w:eastAsia="Times New Roman" w:hAnsi="Times New Roman" w:cs="Times New Roman"/>
      <w:color w:val="383838"/>
      <w:sz w:val="20"/>
      <w:szCs w:val="20"/>
      <w:lang w:val="es-ES" w:eastAsia="es-ES"/>
    </w:rPr>
  </w:style>
  <w:style w:type="paragraph" w:styleId="TDC9">
    <w:name w:val="toc 9"/>
    <w:basedOn w:val="Normal"/>
    <w:next w:val="Normal"/>
    <w:autoRedefine/>
    <w:semiHidden/>
    <w:rsid w:val="00E84BC5"/>
    <w:pPr>
      <w:spacing w:before="0" w:after="0" w:line="240" w:lineRule="auto"/>
      <w:ind w:left="1920" w:firstLine="0"/>
      <w:jc w:val="left"/>
    </w:pPr>
    <w:rPr>
      <w:rFonts w:ascii="Times New Roman" w:eastAsia="Times New Roman" w:hAnsi="Times New Roman" w:cs="Times New Roman"/>
      <w:color w:val="383838"/>
      <w:sz w:val="20"/>
      <w:szCs w:val="20"/>
      <w:lang w:val="es-ES" w:eastAsia="es-ES"/>
    </w:rPr>
  </w:style>
  <w:style w:type="paragraph" w:styleId="Textonotapie">
    <w:name w:val="footnote text"/>
    <w:basedOn w:val="Normal"/>
    <w:link w:val="TextonotapieCar"/>
    <w:semiHidden/>
    <w:rsid w:val="00E84BC5"/>
    <w:pPr>
      <w:spacing w:before="0" w:after="0" w:line="240" w:lineRule="auto"/>
      <w:ind w:left="0" w:firstLine="0"/>
      <w:jc w:val="left"/>
    </w:pPr>
    <w:rPr>
      <w:rFonts w:ascii="Verdana" w:eastAsia="Times New Roman" w:hAnsi="Verdana" w:cs="Times New Roman"/>
      <w:color w:val="383838"/>
      <w:sz w:val="20"/>
      <w:szCs w:val="20"/>
      <w:lang w:val="es-ES" w:eastAsia="es-ES"/>
    </w:rPr>
  </w:style>
  <w:style w:type="character" w:customStyle="1" w:styleId="TextonotapieCar">
    <w:name w:val="Texto nota pie Car"/>
    <w:basedOn w:val="Fuentedeprrafopredeter"/>
    <w:link w:val="Textonotapie"/>
    <w:semiHidden/>
    <w:rsid w:val="00E84BC5"/>
    <w:rPr>
      <w:rFonts w:ascii="Verdana" w:eastAsia="Times New Roman" w:hAnsi="Verdana" w:cs="Times New Roman"/>
      <w:color w:val="383838"/>
      <w:sz w:val="20"/>
      <w:szCs w:val="20"/>
      <w:lang w:val="es-ES" w:eastAsia="es-ES"/>
    </w:rPr>
  </w:style>
  <w:style w:type="character" w:styleId="Refdenotaalpie">
    <w:name w:val="footnote reference"/>
    <w:basedOn w:val="Fuentedeprrafopredeter"/>
    <w:semiHidden/>
    <w:rsid w:val="00E84BC5"/>
    <w:rPr>
      <w:vertAlign w:val="superscript"/>
    </w:rPr>
  </w:style>
  <w:style w:type="paragraph" w:customStyle="1" w:styleId="author">
    <w:name w:val="author"/>
    <w:basedOn w:val="Normal"/>
    <w:rsid w:val="00455815"/>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s-EC"/>
    </w:rPr>
  </w:style>
  <w:style w:type="table" w:styleId="Tablaconcuadrcula">
    <w:name w:val="Table Grid"/>
    <w:basedOn w:val="Tablanormal"/>
    <w:uiPriority w:val="59"/>
    <w:rsid w:val="00197DE7"/>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staclara-nfasis11">
    <w:name w:val="Lista clara - Énfasis 11"/>
    <w:basedOn w:val="Tablanormal"/>
    <w:uiPriority w:val="61"/>
    <w:rsid w:val="00E7508C"/>
    <w:pPr>
      <w:spacing w:before="0" w:after="0" w:line="240" w:lineRule="auto"/>
    </w:pPr>
    <w:tblPr>
      <w:tblStyleRowBandSize w:val="1"/>
      <w:tblStyleColBandSize w:val="1"/>
      <w:tblInd w:w="0" w:type="dxa"/>
      <w:tblBorders>
        <w:top w:val="single" w:sz="8" w:space="0" w:color="B83D68" w:themeColor="accent1"/>
        <w:left w:val="single" w:sz="8" w:space="0" w:color="B83D68" w:themeColor="accent1"/>
        <w:bottom w:val="single" w:sz="8" w:space="0" w:color="B83D68" w:themeColor="accent1"/>
        <w:right w:val="single" w:sz="8" w:space="0" w:color="B83D68"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83D68" w:themeFill="accent1"/>
      </w:tcPr>
    </w:tblStylePr>
    <w:tblStylePr w:type="lastRow">
      <w:pPr>
        <w:spacing w:before="0" w:after="0" w:line="240" w:lineRule="auto"/>
      </w:pPr>
      <w:rPr>
        <w:b/>
        <w:bCs/>
      </w:rPr>
      <w:tblPr/>
      <w:tcPr>
        <w:tcBorders>
          <w:top w:val="double" w:sz="6" w:space="0" w:color="B83D68" w:themeColor="accent1"/>
          <w:left w:val="single" w:sz="8" w:space="0" w:color="B83D68" w:themeColor="accent1"/>
          <w:bottom w:val="single" w:sz="8" w:space="0" w:color="B83D68" w:themeColor="accent1"/>
          <w:right w:val="single" w:sz="8" w:space="0" w:color="B83D68" w:themeColor="accent1"/>
        </w:tcBorders>
      </w:tcPr>
    </w:tblStylePr>
    <w:tblStylePr w:type="firstCol">
      <w:rPr>
        <w:b/>
        <w:bCs/>
      </w:rPr>
    </w:tblStylePr>
    <w:tblStylePr w:type="lastCol">
      <w:rPr>
        <w:b/>
        <w:bCs/>
      </w:rPr>
    </w:tblStylePr>
    <w:tblStylePr w:type="band1Vert">
      <w:tblPr/>
      <w:tcPr>
        <w:tcBorders>
          <w:top w:val="single" w:sz="8" w:space="0" w:color="B83D68" w:themeColor="accent1"/>
          <w:left w:val="single" w:sz="8" w:space="0" w:color="B83D68" w:themeColor="accent1"/>
          <w:bottom w:val="single" w:sz="8" w:space="0" w:color="B83D68" w:themeColor="accent1"/>
          <w:right w:val="single" w:sz="8" w:space="0" w:color="B83D68" w:themeColor="accent1"/>
        </w:tcBorders>
      </w:tcPr>
    </w:tblStylePr>
    <w:tblStylePr w:type="band1Horz">
      <w:tblPr/>
      <w:tcPr>
        <w:tcBorders>
          <w:top w:val="single" w:sz="8" w:space="0" w:color="B83D68" w:themeColor="accent1"/>
          <w:left w:val="single" w:sz="8" w:space="0" w:color="B83D68" w:themeColor="accent1"/>
          <w:bottom w:val="single" w:sz="8" w:space="0" w:color="B83D68" w:themeColor="accent1"/>
          <w:right w:val="single" w:sz="8" w:space="0" w:color="B83D68" w:themeColor="accent1"/>
        </w:tcBorders>
      </w:tcPr>
    </w:tblStylePr>
  </w:style>
  <w:style w:type="table" w:styleId="Cuadrculaclara-nfasis5">
    <w:name w:val="Light Grid Accent 5"/>
    <w:basedOn w:val="Tablanormal"/>
    <w:uiPriority w:val="62"/>
    <w:rsid w:val="00E7508C"/>
    <w:pPr>
      <w:spacing w:before="0" w:after="0" w:line="240" w:lineRule="auto"/>
    </w:pPr>
    <w:tblPr>
      <w:tblStyleRowBandSize w:val="1"/>
      <w:tblStyleColBandSize w:val="1"/>
      <w:tblInd w:w="0" w:type="dxa"/>
      <w:tblBorders>
        <w:top w:val="single" w:sz="8" w:space="0" w:color="CF6DA4" w:themeColor="accent5"/>
        <w:left w:val="single" w:sz="8" w:space="0" w:color="CF6DA4" w:themeColor="accent5"/>
        <w:bottom w:val="single" w:sz="8" w:space="0" w:color="CF6DA4" w:themeColor="accent5"/>
        <w:right w:val="single" w:sz="8" w:space="0" w:color="CF6DA4" w:themeColor="accent5"/>
        <w:insideH w:val="single" w:sz="8" w:space="0" w:color="CF6DA4" w:themeColor="accent5"/>
        <w:insideV w:val="single" w:sz="8" w:space="0" w:color="CF6DA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F6DA4" w:themeColor="accent5"/>
          <w:left w:val="single" w:sz="8" w:space="0" w:color="CF6DA4" w:themeColor="accent5"/>
          <w:bottom w:val="single" w:sz="18" w:space="0" w:color="CF6DA4" w:themeColor="accent5"/>
          <w:right w:val="single" w:sz="8" w:space="0" w:color="CF6DA4" w:themeColor="accent5"/>
          <w:insideH w:val="nil"/>
          <w:insideV w:val="single" w:sz="8" w:space="0" w:color="CF6DA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F6DA4" w:themeColor="accent5"/>
          <w:left w:val="single" w:sz="8" w:space="0" w:color="CF6DA4" w:themeColor="accent5"/>
          <w:bottom w:val="single" w:sz="8" w:space="0" w:color="CF6DA4" w:themeColor="accent5"/>
          <w:right w:val="single" w:sz="8" w:space="0" w:color="CF6DA4" w:themeColor="accent5"/>
          <w:insideH w:val="nil"/>
          <w:insideV w:val="single" w:sz="8" w:space="0" w:color="CF6DA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F6DA4" w:themeColor="accent5"/>
          <w:left w:val="single" w:sz="8" w:space="0" w:color="CF6DA4" w:themeColor="accent5"/>
          <w:bottom w:val="single" w:sz="8" w:space="0" w:color="CF6DA4" w:themeColor="accent5"/>
          <w:right w:val="single" w:sz="8" w:space="0" w:color="CF6DA4" w:themeColor="accent5"/>
        </w:tcBorders>
      </w:tcPr>
    </w:tblStylePr>
    <w:tblStylePr w:type="band1Vert">
      <w:tblPr/>
      <w:tcPr>
        <w:tcBorders>
          <w:top w:val="single" w:sz="8" w:space="0" w:color="CF6DA4" w:themeColor="accent5"/>
          <w:left w:val="single" w:sz="8" w:space="0" w:color="CF6DA4" w:themeColor="accent5"/>
          <w:bottom w:val="single" w:sz="8" w:space="0" w:color="CF6DA4" w:themeColor="accent5"/>
          <w:right w:val="single" w:sz="8" w:space="0" w:color="CF6DA4" w:themeColor="accent5"/>
        </w:tcBorders>
        <w:shd w:val="clear" w:color="auto" w:fill="F3DAE8" w:themeFill="accent5" w:themeFillTint="3F"/>
      </w:tcPr>
    </w:tblStylePr>
    <w:tblStylePr w:type="band1Horz">
      <w:tblPr/>
      <w:tcPr>
        <w:tcBorders>
          <w:top w:val="single" w:sz="8" w:space="0" w:color="CF6DA4" w:themeColor="accent5"/>
          <w:left w:val="single" w:sz="8" w:space="0" w:color="CF6DA4" w:themeColor="accent5"/>
          <w:bottom w:val="single" w:sz="8" w:space="0" w:color="CF6DA4" w:themeColor="accent5"/>
          <w:right w:val="single" w:sz="8" w:space="0" w:color="CF6DA4" w:themeColor="accent5"/>
          <w:insideV w:val="single" w:sz="8" w:space="0" w:color="CF6DA4" w:themeColor="accent5"/>
        </w:tcBorders>
        <w:shd w:val="clear" w:color="auto" w:fill="F3DAE8" w:themeFill="accent5" w:themeFillTint="3F"/>
      </w:tcPr>
    </w:tblStylePr>
    <w:tblStylePr w:type="band2Horz">
      <w:tblPr/>
      <w:tcPr>
        <w:tcBorders>
          <w:top w:val="single" w:sz="8" w:space="0" w:color="CF6DA4" w:themeColor="accent5"/>
          <w:left w:val="single" w:sz="8" w:space="0" w:color="CF6DA4" w:themeColor="accent5"/>
          <w:bottom w:val="single" w:sz="8" w:space="0" w:color="CF6DA4" w:themeColor="accent5"/>
          <w:right w:val="single" w:sz="8" w:space="0" w:color="CF6DA4" w:themeColor="accent5"/>
          <w:insideV w:val="single" w:sz="8" w:space="0" w:color="CF6DA4" w:themeColor="accent5"/>
        </w:tcBorders>
      </w:tcPr>
    </w:tblStylePr>
  </w:style>
  <w:style w:type="table" w:styleId="Sombreadoclaro-nfasis3">
    <w:name w:val="Light Shading Accent 3"/>
    <w:basedOn w:val="Tablanormal"/>
    <w:uiPriority w:val="60"/>
    <w:rsid w:val="009D4C4A"/>
    <w:pPr>
      <w:spacing w:before="0" w:after="0" w:line="240" w:lineRule="auto"/>
    </w:pPr>
    <w:rPr>
      <w:color w:val="B14C1D" w:themeColor="accent3" w:themeShade="BF"/>
    </w:rPr>
    <w:tblPr>
      <w:tblStyleRowBandSize w:val="1"/>
      <w:tblStyleColBandSize w:val="1"/>
      <w:tblInd w:w="0" w:type="dxa"/>
      <w:tblBorders>
        <w:top w:val="single" w:sz="8" w:space="0" w:color="DE6C36" w:themeColor="accent3"/>
        <w:bottom w:val="single" w:sz="8" w:space="0" w:color="DE6C3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E6C36" w:themeColor="accent3"/>
          <w:left w:val="nil"/>
          <w:bottom w:val="single" w:sz="8" w:space="0" w:color="DE6C36" w:themeColor="accent3"/>
          <w:right w:val="nil"/>
          <w:insideH w:val="nil"/>
          <w:insideV w:val="nil"/>
        </w:tcBorders>
      </w:tcPr>
    </w:tblStylePr>
    <w:tblStylePr w:type="lastRow">
      <w:pPr>
        <w:spacing w:before="0" w:after="0" w:line="240" w:lineRule="auto"/>
      </w:pPr>
      <w:rPr>
        <w:b/>
        <w:bCs/>
      </w:rPr>
      <w:tblPr/>
      <w:tcPr>
        <w:tcBorders>
          <w:top w:val="single" w:sz="8" w:space="0" w:color="DE6C36" w:themeColor="accent3"/>
          <w:left w:val="nil"/>
          <w:bottom w:val="single" w:sz="8" w:space="0" w:color="DE6C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ACD" w:themeFill="accent3" w:themeFillTint="3F"/>
      </w:tcPr>
    </w:tblStylePr>
    <w:tblStylePr w:type="band1Horz">
      <w:tblPr/>
      <w:tcPr>
        <w:tcBorders>
          <w:left w:val="nil"/>
          <w:right w:val="nil"/>
          <w:insideH w:val="nil"/>
          <w:insideV w:val="nil"/>
        </w:tcBorders>
        <w:shd w:val="clear" w:color="auto" w:fill="F6DACD" w:themeFill="accent3" w:themeFillTint="3F"/>
      </w:tcPr>
    </w:tblStylePr>
  </w:style>
  <w:style w:type="table" w:customStyle="1" w:styleId="Sombreadoclaro-nfasis11">
    <w:name w:val="Sombreado claro - Énfasis 11"/>
    <w:basedOn w:val="Tablanormal"/>
    <w:uiPriority w:val="60"/>
    <w:rsid w:val="009D4C4A"/>
    <w:pPr>
      <w:spacing w:before="0" w:after="0" w:line="240" w:lineRule="auto"/>
    </w:pPr>
    <w:rPr>
      <w:color w:val="892D4D" w:themeColor="accent1" w:themeShade="BF"/>
    </w:rPr>
    <w:tblPr>
      <w:tblStyleRowBandSize w:val="1"/>
      <w:tblStyleColBandSize w:val="1"/>
      <w:tblInd w:w="0" w:type="dxa"/>
      <w:tblBorders>
        <w:top w:val="single" w:sz="8" w:space="0" w:color="B83D68" w:themeColor="accent1"/>
        <w:bottom w:val="single" w:sz="8" w:space="0" w:color="B83D68"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83D68" w:themeColor="accent1"/>
          <w:left w:val="nil"/>
          <w:bottom w:val="single" w:sz="8" w:space="0" w:color="B83D68" w:themeColor="accent1"/>
          <w:right w:val="nil"/>
          <w:insideH w:val="nil"/>
          <w:insideV w:val="nil"/>
        </w:tcBorders>
      </w:tcPr>
    </w:tblStylePr>
    <w:tblStylePr w:type="lastRow">
      <w:pPr>
        <w:spacing w:before="0" w:after="0" w:line="240" w:lineRule="auto"/>
      </w:pPr>
      <w:rPr>
        <w:b/>
        <w:bCs/>
      </w:rPr>
      <w:tblPr/>
      <w:tcPr>
        <w:tcBorders>
          <w:top w:val="single" w:sz="8" w:space="0" w:color="B83D68" w:themeColor="accent1"/>
          <w:left w:val="nil"/>
          <w:bottom w:val="single" w:sz="8" w:space="0" w:color="B83D6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DD9" w:themeFill="accent1" w:themeFillTint="3F"/>
      </w:tcPr>
    </w:tblStylePr>
    <w:tblStylePr w:type="band1Horz">
      <w:tblPr/>
      <w:tcPr>
        <w:tcBorders>
          <w:left w:val="nil"/>
          <w:right w:val="nil"/>
          <w:insideH w:val="nil"/>
          <w:insideV w:val="nil"/>
        </w:tcBorders>
        <w:shd w:val="clear" w:color="auto" w:fill="EECDD9" w:themeFill="accent1" w:themeFillTint="3F"/>
      </w:tcPr>
    </w:tblStylePr>
  </w:style>
  <w:style w:type="character" w:customStyle="1" w:styleId="corchete-llamada">
    <w:name w:val="corchete-llamada"/>
    <w:basedOn w:val="Fuentedeprrafopredeter"/>
    <w:rsid w:val="00F472EA"/>
  </w:style>
  <w:style w:type="paragraph" w:customStyle="1" w:styleId="estilo119">
    <w:name w:val="estilo119"/>
    <w:basedOn w:val="Normal"/>
    <w:rsid w:val="00ED6AD0"/>
    <w:pPr>
      <w:spacing w:before="100" w:beforeAutospacing="1" w:after="100" w:afterAutospacing="1" w:line="240" w:lineRule="auto"/>
      <w:ind w:left="0" w:firstLine="0"/>
      <w:jc w:val="left"/>
    </w:pPr>
    <w:rPr>
      <w:rFonts w:ascii="Times New Roman" w:eastAsia="Times New Roman" w:hAnsi="Times New Roman" w:cs="Times New Roman"/>
      <w:sz w:val="24"/>
      <w:szCs w:val="24"/>
      <w:lang w:val="en-US"/>
    </w:rPr>
  </w:style>
  <w:style w:type="table" w:styleId="Cuadrculaclara-nfasis2">
    <w:name w:val="Light Grid Accent 2"/>
    <w:basedOn w:val="Tablanormal"/>
    <w:uiPriority w:val="62"/>
    <w:rsid w:val="00B3188A"/>
    <w:pPr>
      <w:spacing w:before="0" w:after="0" w:line="240" w:lineRule="auto"/>
    </w:pPr>
    <w:tblPr>
      <w:tblStyleRowBandSize w:val="1"/>
      <w:tblStyleColBandSize w:val="1"/>
      <w:tblInd w:w="0" w:type="dxa"/>
      <w:tblBorders>
        <w:top w:val="single" w:sz="8" w:space="0" w:color="AC66BB" w:themeColor="accent2"/>
        <w:left w:val="single" w:sz="8" w:space="0" w:color="AC66BB" w:themeColor="accent2"/>
        <w:bottom w:val="single" w:sz="8" w:space="0" w:color="AC66BB" w:themeColor="accent2"/>
        <w:right w:val="single" w:sz="8" w:space="0" w:color="AC66BB" w:themeColor="accent2"/>
        <w:insideH w:val="single" w:sz="8" w:space="0" w:color="AC66BB" w:themeColor="accent2"/>
        <w:insideV w:val="single" w:sz="8" w:space="0" w:color="AC66BB"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C66BB" w:themeColor="accent2"/>
          <w:left w:val="single" w:sz="8" w:space="0" w:color="AC66BB" w:themeColor="accent2"/>
          <w:bottom w:val="single" w:sz="18" w:space="0" w:color="AC66BB" w:themeColor="accent2"/>
          <w:right w:val="single" w:sz="8" w:space="0" w:color="AC66BB" w:themeColor="accent2"/>
          <w:insideH w:val="nil"/>
          <w:insideV w:val="single" w:sz="8" w:space="0" w:color="AC66B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C66BB" w:themeColor="accent2"/>
          <w:left w:val="single" w:sz="8" w:space="0" w:color="AC66BB" w:themeColor="accent2"/>
          <w:bottom w:val="single" w:sz="8" w:space="0" w:color="AC66BB" w:themeColor="accent2"/>
          <w:right w:val="single" w:sz="8" w:space="0" w:color="AC66BB" w:themeColor="accent2"/>
          <w:insideH w:val="nil"/>
          <w:insideV w:val="single" w:sz="8" w:space="0" w:color="AC66B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C66BB" w:themeColor="accent2"/>
          <w:left w:val="single" w:sz="8" w:space="0" w:color="AC66BB" w:themeColor="accent2"/>
          <w:bottom w:val="single" w:sz="8" w:space="0" w:color="AC66BB" w:themeColor="accent2"/>
          <w:right w:val="single" w:sz="8" w:space="0" w:color="AC66BB" w:themeColor="accent2"/>
        </w:tcBorders>
      </w:tcPr>
    </w:tblStylePr>
    <w:tblStylePr w:type="band1Vert">
      <w:tblPr/>
      <w:tcPr>
        <w:tcBorders>
          <w:top w:val="single" w:sz="8" w:space="0" w:color="AC66BB" w:themeColor="accent2"/>
          <w:left w:val="single" w:sz="8" w:space="0" w:color="AC66BB" w:themeColor="accent2"/>
          <w:bottom w:val="single" w:sz="8" w:space="0" w:color="AC66BB" w:themeColor="accent2"/>
          <w:right w:val="single" w:sz="8" w:space="0" w:color="AC66BB" w:themeColor="accent2"/>
        </w:tcBorders>
        <w:shd w:val="clear" w:color="auto" w:fill="EAD9EE" w:themeFill="accent2" w:themeFillTint="3F"/>
      </w:tcPr>
    </w:tblStylePr>
    <w:tblStylePr w:type="band1Horz">
      <w:tblPr/>
      <w:tcPr>
        <w:tcBorders>
          <w:top w:val="single" w:sz="8" w:space="0" w:color="AC66BB" w:themeColor="accent2"/>
          <w:left w:val="single" w:sz="8" w:space="0" w:color="AC66BB" w:themeColor="accent2"/>
          <w:bottom w:val="single" w:sz="8" w:space="0" w:color="AC66BB" w:themeColor="accent2"/>
          <w:right w:val="single" w:sz="8" w:space="0" w:color="AC66BB" w:themeColor="accent2"/>
          <w:insideV w:val="single" w:sz="8" w:space="0" w:color="AC66BB" w:themeColor="accent2"/>
        </w:tcBorders>
        <w:shd w:val="clear" w:color="auto" w:fill="EAD9EE" w:themeFill="accent2" w:themeFillTint="3F"/>
      </w:tcPr>
    </w:tblStylePr>
    <w:tblStylePr w:type="band2Horz">
      <w:tblPr/>
      <w:tcPr>
        <w:tcBorders>
          <w:top w:val="single" w:sz="8" w:space="0" w:color="AC66BB" w:themeColor="accent2"/>
          <w:left w:val="single" w:sz="8" w:space="0" w:color="AC66BB" w:themeColor="accent2"/>
          <w:bottom w:val="single" w:sz="8" w:space="0" w:color="AC66BB" w:themeColor="accent2"/>
          <w:right w:val="single" w:sz="8" w:space="0" w:color="AC66BB" w:themeColor="accent2"/>
          <w:insideV w:val="single" w:sz="8" w:space="0" w:color="AC66BB" w:themeColor="accent2"/>
        </w:tcBorders>
      </w:tcPr>
    </w:tblStylePr>
  </w:style>
  <w:style w:type="table" w:styleId="Listaclara-nfasis5">
    <w:name w:val="Light List Accent 5"/>
    <w:basedOn w:val="Tablanormal"/>
    <w:uiPriority w:val="61"/>
    <w:rsid w:val="00B3188A"/>
    <w:pPr>
      <w:spacing w:before="0" w:after="0" w:line="240" w:lineRule="auto"/>
    </w:pPr>
    <w:tblPr>
      <w:tblStyleRowBandSize w:val="1"/>
      <w:tblStyleColBandSize w:val="1"/>
      <w:tblInd w:w="0" w:type="dxa"/>
      <w:tblBorders>
        <w:top w:val="single" w:sz="8" w:space="0" w:color="CF6DA4" w:themeColor="accent5"/>
        <w:left w:val="single" w:sz="8" w:space="0" w:color="CF6DA4" w:themeColor="accent5"/>
        <w:bottom w:val="single" w:sz="8" w:space="0" w:color="CF6DA4" w:themeColor="accent5"/>
        <w:right w:val="single" w:sz="8" w:space="0" w:color="CF6DA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F6DA4" w:themeFill="accent5"/>
      </w:tcPr>
    </w:tblStylePr>
    <w:tblStylePr w:type="lastRow">
      <w:pPr>
        <w:spacing w:before="0" w:after="0" w:line="240" w:lineRule="auto"/>
      </w:pPr>
      <w:rPr>
        <w:b/>
        <w:bCs/>
      </w:rPr>
      <w:tblPr/>
      <w:tcPr>
        <w:tcBorders>
          <w:top w:val="double" w:sz="6" w:space="0" w:color="CF6DA4" w:themeColor="accent5"/>
          <w:left w:val="single" w:sz="8" w:space="0" w:color="CF6DA4" w:themeColor="accent5"/>
          <w:bottom w:val="single" w:sz="8" w:space="0" w:color="CF6DA4" w:themeColor="accent5"/>
          <w:right w:val="single" w:sz="8" w:space="0" w:color="CF6DA4" w:themeColor="accent5"/>
        </w:tcBorders>
      </w:tcPr>
    </w:tblStylePr>
    <w:tblStylePr w:type="firstCol">
      <w:rPr>
        <w:b/>
        <w:bCs/>
      </w:rPr>
    </w:tblStylePr>
    <w:tblStylePr w:type="lastCol">
      <w:rPr>
        <w:b/>
        <w:bCs/>
      </w:rPr>
    </w:tblStylePr>
    <w:tblStylePr w:type="band1Vert">
      <w:tblPr/>
      <w:tcPr>
        <w:tcBorders>
          <w:top w:val="single" w:sz="8" w:space="0" w:color="CF6DA4" w:themeColor="accent5"/>
          <w:left w:val="single" w:sz="8" w:space="0" w:color="CF6DA4" w:themeColor="accent5"/>
          <w:bottom w:val="single" w:sz="8" w:space="0" w:color="CF6DA4" w:themeColor="accent5"/>
          <w:right w:val="single" w:sz="8" w:space="0" w:color="CF6DA4" w:themeColor="accent5"/>
        </w:tcBorders>
      </w:tcPr>
    </w:tblStylePr>
    <w:tblStylePr w:type="band1Horz">
      <w:tblPr/>
      <w:tcPr>
        <w:tcBorders>
          <w:top w:val="single" w:sz="8" w:space="0" w:color="CF6DA4" w:themeColor="accent5"/>
          <w:left w:val="single" w:sz="8" w:space="0" w:color="CF6DA4" w:themeColor="accent5"/>
          <w:bottom w:val="single" w:sz="8" w:space="0" w:color="CF6DA4" w:themeColor="accent5"/>
          <w:right w:val="single" w:sz="8" w:space="0" w:color="CF6DA4" w:themeColor="accent5"/>
        </w:tcBorders>
      </w:tcPr>
    </w:tblStylePr>
  </w:style>
  <w:style w:type="character" w:customStyle="1" w:styleId="estilo10">
    <w:name w:val="estilo1"/>
    <w:basedOn w:val="Fuentedeprrafopredeter"/>
    <w:rsid w:val="00EA531C"/>
  </w:style>
  <w:style w:type="paragraph" w:customStyle="1" w:styleId="Default">
    <w:name w:val="Default"/>
    <w:rsid w:val="00352443"/>
    <w:pPr>
      <w:autoSpaceDE w:val="0"/>
      <w:autoSpaceDN w:val="0"/>
      <w:adjustRightInd w:val="0"/>
      <w:spacing w:before="0" w:after="0" w:line="240" w:lineRule="auto"/>
      <w:ind w:left="0" w:firstLine="0"/>
      <w:jc w:val="left"/>
    </w:pPr>
    <w:rPr>
      <w:rFonts w:ascii="HGJNCJ+Arial" w:hAnsi="HGJNCJ+Arial" w:cs="HGJNCJ+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280742">
      <w:bodyDiv w:val="1"/>
      <w:marLeft w:val="0"/>
      <w:marRight w:val="0"/>
      <w:marTop w:val="0"/>
      <w:marBottom w:val="0"/>
      <w:divBdr>
        <w:top w:val="none" w:sz="0" w:space="0" w:color="auto"/>
        <w:left w:val="none" w:sz="0" w:space="0" w:color="auto"/>
        <w:bottom w:val="none" w:sz="0" w:space="0" w:color="auto"/>
        <w:right w:val="none" w:sz="0" w:space="0" w:color="auto"/>
      </w:divBdr>
    </w:div>
    <w:div w:id="217671725">
      <w:bodyDiv w:val="1"/>
      <w:marLeft w:val="0"/>
      <w:marRight w:val="0"/>
      <w:marTop w:val="0"/>
      <w:marBottom w:val="0"/>
      <w:divBdr>
        <w:top w:val="none" w:sz="0" w:space="0" w:color="auto"/>
        <w:left w:val="none" w:sz="0" w:space="0" w:color="auto"/>
        <w:bottom w:val="none" w:sz="0" w:space="0" w:color="auto"/>
        <w:right w:val="none" w:sz="0" w:space="0" w:color="auto"/>
      </w:divBdr>
    </w:div>
    <w:div w:id="241569343">
      <w:bodyDiv w:val="1"/>
      <w:marLeft w:val="0"/>
      <w:marRight w:val="0"/>
      <w:marTop w:val="0"/>
      <w:marBottom w:val="0"/>
      <w:divBdr>
        <w:top w:val="none" w:sz="0" w:space="0" w:color="auto"/>
        <w:left w:val="none" w:sz="0" w:space="0" w:color="auto"/>
        <w:bottom w:val="none" w:sz="0" w:space="0" w:color="auto"/>
        <w:right w:val="none" w:sz="0" w:space="0" w:color="auto"/>
      </w:divBdr>
    </w:div>
    <w:div w:id="333534067">
      <w:bodyDiv w:val="1"/>
      <w:marLeft w:val="0"/>
      <w:marRight w:val="0"/>
      <w:marTop w:val="0"/>
      <w:marBottom w:val="0"/>
      <w:divBdr>
        <w:top w:val="none" w:sz="0" w:space="0" w:color="auto"/>
        <w:left w:val="none" w:sz="0" w:space="0" w:color="auto"/>
        <w:bottom w:val="none" w:sz="0" w:space="0" w:color="auto"/>
        <w:right w:val="none" w:sz="0" w:space="0" w:color="auto"/>
      </w:divBdr>
      <w:divsChild>
        <w:div w:id="409623285">
          <w:marLeft w:val="0"/>
          <w:marRight w:val="0"/>
          <w:marTop w:val="0"/>
          <w:marBottom w:val="0"/>
          <w:divBdr>
            <w:top w:val="none" w:sz="0" w:space="0" w:color="auto"/>
            <w:left w:val="none" w:sz="0" w:space="0" w:color="auto"/>
            <w:bottom w:val="none" w:sz="0" w:space="0" w:color="auto"/>
            <w:right w:val="none" w:sz="0" w:space="0" w:color="auto"/>
          </w:divBdr>
        </w:div>
        <w:div w:id="479230781">
          <w:marLeft w:val="0"/>
          <w:marRight w:val="0"/>
          <w:marTop w:val="0"/>
          <w:marBottom w:val="0"/>
          <w:divBdr>
            <w:top w:val="none" w:sz="0" w:space="0" w:color="auto"/>
            <w:left w:val="none" w:sz="0" w:space="0" w:color="auto"/>
            <w:bottom w:val="none" w:sz="0" w:space="0" w:color="auto"/>
            <w:right w:val="none" w:sz="0" w:space="0" w:color="auto"/>
          </w:divBdr>
        </w:div>
        <w:div w:id="286590839">
          <w:marLeft w:val="0"/>
          <w:marRight w:val="0"/>
          <w:marTop w:val="0"/>
          <w:marBottom w:val="0"/>
          <w:divBdr>
            <w:top w:val="none" w:sz="0" w:space="0" w:color="auto"/>
            <w:left w:val="none" w:sz="0" w:space="0" w:color="auto"/>
            <w:bottom w:val="none" w:sz="0" w:space="0" w:color="auto"/>
            <w:right w:val="none" w:sz="0" w:space="0" w:color="auto"/>
          </w:divBdr>
        </w:div>
        <w:div w:id="1983071671">
          <w:marLeft w:val="0"/>
          <w:marRight w:val="0"/>
          <w:marTop w:val="0"/>
          <w:marBottom w:val="0"/>
          <w:divBdr>
            <w:top w:val="none" w:sz="0" w:space="0" w:color="auto"/>
            <w:left w:val="none" w:sz="0" w:space="0" w:color="auto"/>
            <w:bottom w:val="none" w:sz="0" w:space="0" w:color="auto"/>
            <w:right w:val="none" w:sz="0" w:space="0" w:color="auto"/>
          </w:divBdr>
        </w:div>
        <w:div w:id="702437161">
          <w:marLeft w:val="0"/>
          <w:marRight w:val="0"/>
          <w:marTop w:val="0"/>
          <w:marBottom w:val="0"/>
          <w:divBdr>
            <w:top w:val="none" w:sz="0" w:space="0" w:color="auto"/>
            <w:left w:val="none" w:sz="0" w:space="0" w:color="auto"/>
            <w:bottom w:val="none" w:sz="0" w:space="0" w:color="auto"/>
            <w:right w:val="none" w:sz="0" w:space="0" w:color="auto"/>
          </w:divBdr>
        </w:div>
        <w:div w:id="1889410364">
          <w:marLeft w:val="0"/>
          <w:marRight w:val="0"/>
          <w:marTop w:val="0"/>
          <w:marBottom w:val="0"/>
          <w:divBdr>
            <w:top w:val="none" w:sz="0" w:space="0" w:color="auto"/>
            <w:left w:val="none" w:sz="0" w:space="0" w:color="auto"/>
            <w:bottom w:val="none" w:sz="0" w:space="0" w:color="auto"/>
            <w:right w:val="none" w:sz="0" w:space="0" w:color="auto"/>
          </w:divBdr>
        </w:div>
      </w:divsChild>
    </w:div>
    <w:div w:id="347828370">
      <w:bodyDiv w:val="1"/>
      <w:marLeft w:val="0"/>
      <w:marRight w:val="0"/>
      <w:marTop w:val="0"/>
      <w:marBottom w:val="0"/>
      <w:divBdr>
        <w:top w:val="none" w:sz="0" w:space="0" w:color="auto"/>
        <w:left w:val="none" w:sz="0" w:space="0" w:color="auto"/>
        <w:bottom w:val="none" w:sz="0" w:space="0" w:color="auto"/>
        <w:right w:val="none" w:sz="0" w:space="0" w:color="auto"/>
      </w:divBdr>
    </w:div>
    <w:div w:id="439374542">
      <w:bodyDiv w:val="1"/>
      <w:marLeft w:val="0"/>
      <w:marRight w:val="0"/>
      <w:marTop w:val="0"/>
      <w:marBottom w:val="0"/>
      <w:divBdr>
        <w:top w:val="none" w:sz="0" w:space="0" w:color="auto"/>
        <w:left w:val="none" w:sz="0" w:space="0" w:color="auto"/>
        <w:bottom w:val="none" w:sz="0" w:space="0" w:color="auto"/>
        <w:right w:val="none" w:sz="0" w:space="0" w:color="auto"/>
      </w:divBdr>
      <w:divsChild>
        <w:div w:id="484589516">
          <w:marLeft w:val="547"/>
          <w:marRight w:val="0"/>
          <w:marTop w:val="0"/>
          <w:marBottom w:val="0"/>
          <w:divBdr>
            <w:top w:val="none" w:sz="0" w:space="0" w:color="auto"/>
            <w:left w:val="none" w:sz="0" w:space="0" w:color="auto"/>
            <w:bottom w:val="none" w:sz="0" w:space="0" w:color="auto"/>
            <w:right w:val="none" w:sz="0" w:space="0" w:color="auto"/>
          </w:divBdr>
        </w:div>
        <w:div w:id="246157587">
          <w:marLeft w:val="547"/>
          <w:marRight w:val="0"/>
          <w:marTop w:val="0"/>
          <w:marBottom w:val="0"/>
          <w:divBdr>
            <w:top w:val="none" w:sz="0" w:space="0" w:color="auto"/>
            <w:left w:val="none" w:sz="0" w:space="0" w:color="auto"/>
            <w:bottom w:val="none" w:sz="0" w:space="0" w:color="auto"/>
            <w:right w:val="none" w:sz="0" w:space="0" w:color="auto"/>
          </w:divBdr>
        </w:div>
        <w:div w:id="355347871">
          <w:marLeft w:val="547"/>
          <w:marRight w:val="0"/>
          <w:marTop w:val="0"/>
          <w:marBottom w:val="0"/>
          <w:divBdr>
            <w:top w:val="none" w:sz="0" w:space="0" w:color="auto"/>
            <w:left w:val="none" w:sz="0" w:space="0" w:color="auto"/>
            <w:bottom w:val="none" w:sz="0" w:space="0" w:color="auto"/>
            <w:right w:val="none" w:sz="0" w:space="0" w:color="auto"/>
          </w:divBdr>
        </w:div>
        <w:div w:id="921139553">
          <w:marLeft w:val="547"/>
          <w:marRight w:val="0"/>
          <w:marTop w:val="0"/>
          <w:marBottom w:val="0"/>
          <w:divBdr>
            <w:top w:val="none" w:sz="0" w:space="0" w:color="auto"/>
            <w:left w:val="none" w:sz="0" w:space="0" w:color="auto"/>
            <w:bottom w:val="none" w:sz="0" w:space="0" w:color="auto"/>
            <w:right w:val="none" w:sz="0" w:space="0" w:color="auto"/>
          </w:divBdr>
        </w:div>
      </w:divsChild>
    </w:div>
    <w:div w:id="442499455">
      <w:bodyDiv w:val="1"/>
      <w:marLeft w:val="0"/>
      <w:marRight w:val="0"/>
      <w:marTop w:val="0"/>
      <w:marBottom w:val="0"/>
      <w:divBdr>
        <w:top w:val="none" w:sz="0" w:space="0" w:color="auto"/>
        <w:left w:val="none" w:sz="0" w:space="0" w:color="auto"/>
        <w:bottom w:val="none" w:sz="0" w:space="0" w:color="auto"/>
        <w:right w:val="none" w:sz="0" w:space="0" w:color="auto"/>
      </w:divBdr>
    </w:div>
    <w:div w:id="449666589">
      <w:bodyDiv w:val="1"/>
      <w:marLeft w:val="0"/>
      <w:marRight w:val="0"/>
      <w:marTop w:val="0"/>
      <w:marBottom w:val="0"/>
      <w:divBdr>
        <w:top w:val="none" w:sz="0" w:space="0" w:color="auto"/>
        <w:left w:val="none" w:sz="0" w:space="0" w:color="auto"/>
        <w:bottom w:val="none" w:sz="0" w:space="0" w:color="auto"/>
        <w:right w:val="none" w:sz="0" w:space="0" w:color="auto"/>
      </w:divBdr>
      <w:divsChild>
        <w:div w:id="776753583">
          <w:marLeft w:val="0"/>
          <w:marRight w:val="0"/>
          <w:marTop w:val="0"/>
          <w:marBottom w:val="0"/>
          <w:divBdr>
            <w:top w:val="none" w:sz="0" w:space="0" w:color="auto"/>
            <w:left w:val="none" w:sz="0" w:space="0" w:color="auto"/>
            <w:bottom w:val="none" w:sz="0" w:space="0" w:color="auto"/>
            <w:right w:val="none" w:sz="0" w:space="0" w:color="auto"/>
          </w:divBdr>
        </w:div>
        <w:div w:id="1164661630">
          <w:marLeft w:val="0"/>
          <w:marRight w:val="0"/>
          <w:marTop w:val="0"/>
          <w:marBottom w:val="0"/>
          <w:divBdr>
            <w:top w:val="none" w:sz="0" w:space="0" w:color="auto"/>
            <w:left w:val="none" w:sz="0" w:space="0" w:color="auto"/>
            <w:bottom w:val="none" w:sz="0" w:space="0" w:color="auto"/>
            <w:right w:val="none" w:sz="0" w:space="0" w:color="auto"/>
          </w:divBdr>
        </w:div>
        <w:div w:id="871957907">
          <w:marLeft w:val="0"/>
          <w:marRight w:val="0"/>
          <w:marTop w:val="0"/>
          <w:marBottom w:val="0"/>
          <w:divBdr>
            <w:top w:val="none" w:sz="0" w:space="0" w:color="auto"/>
            <w:left w:val="none" w:sz="0" w:space="0" w:color="auto"/>
            <w:bottom w:val="none" w:sz="0" w:space="0" w:color="auto"/>
            <w:right w:val="none" w:sz="0" w:space="0" w:color="auto"/>
          </w:divBdr>
        </w:div>
        <w:div w:id="1528563552">
          <w:marLeft w:val="0"/>
          <w:marRight w:val="0"/>
          <w:marTop w:val="0"/>
          <w:marBottom w:val="0"/>
          <w:divBdr>
            <w:top w:val="none" w:sz="0" w:space="0" w:color="auto"/>
            <w:left w:val="none" w:sz="0" w:space="0" w:color="auto"/>
            <w:bottom w:val="none" w:sz="0" w:space="0" w:color="auto"/>
            <w:right w:val="none" w:sz="0" w:space="0" w:color="auto"/>
          </w:divBdr>
        </w:div>
        <w:div w:id="2103605543">
          <w:marLeft w:val="0"/>
          <w:marRight w:val="0"/>
          <w:marTop w:val="0"/>
          <w:marBottom w:val="0"/>
          <w:divBdr>
            <w:top w:val="none" w:sz="0" w:space="0" w:color="auto"/>
            <w:left w:val="none" w:sz="0" w:space="0" w:color="auto"/>
            <w:bottom w:val="none" w:sz="0" w:space="0" w:color="auto"/>
            <w:right w:val="none" w:sz="0" w:space="0" w:color="auto"/>
          </w:divBdr>
        </w:div>
        <w:div w:id="1862468511">
          <w:marLeft w:val="0"/>
          <w:marRight w:val="0"/>
          <w:marTop w:val="0"/>
          <w:marBottom w:val="0"/>
          <w:divBdr>
            <w:top w:val="none" w:sz="0" w:space="0" w:color="auto"/>
            <w:left w:val="none" w:sz="0" w:space="0" w:color="auto"/>
            <w:bottom w:val="none" w:sz="0" w:space="0" w:color="auto"/>
            <w:right w:val="none" w:sz="0" w:space="0" w:color="auto"/>
          </w:divBdr>
        </w:div>
        <w:div w:id="1959218075">
          <w:marLeft w:val="0"/>
          <w:marRight w:val="0"/>
          <w:marTop w:val="0"/>
          <w:marBottom w:val="0"/>
          <w:divBdr>
            <w:top w:val="none" w:sz="0" w:space="0" w:color="auto"/>
            <w:left w:val="none" w:sz="0" w:space="0" w:color="auto"/>
            <w:bottom w:val="none" w:sz="0" w:space="0" w:color="auto"/>
            <w:right w:val="none" w:sz="0" w:space="0" w:color="auto"/>
          </w:divBdr>
        </w:div>
        <w:div w:id="378363277">
          <w:marLeft w:val="0"/>
          <w:marRight w:val="0"/>
          <w:marTop w:val="0"/>
          <w:marBottom w:val="0"/>
          <w:divBdr>
            <w:top w:val="none" w:sz="0" w:space="0" w:color="auto"/>
            <w:left w:val="none" w:sz="0" w:space="0" w:color="auto"/>
            <w:bottom w:val="none" w:sz="0" w:space="0" w:color="auto"/>
            <w:right w:val="none" w:sz="0" w:space="0" w:color="auto"/>
          </w:divBdr>
        </w:div>
        <w:div w:id="244386961">
          <w:marLeft w:val="0"/>
          <w:marRight w:val="0"/>
          <w:marTop w:val="0"/>
          <w:marBottom w:val="0"/>
          <w:divBdr>
            <w:top w:val="none" w:sz="0" w:space="0" w:color="auto"/>
            <w:left w:val="none" w:sz="0" w:space="0" w:color="auto"/>
            <w:bottom w:val="none" w:sz="0" w:space="0" w:color="auto"/>
            <w:right w:val="none" w:sz="0" w:space="0" w:color="auto"/>
          </w:divBdr>
        </w:div>
        <w:div w:id="346829582">
          <w:marLeft w:val="0"/>
          <w:marRight w:val="0"/>
          <w:marTop w:val="0"/>
          <w:marBottom w:val="0"/>
          <w:divBdr>
            <w:top w:val="none" w:sz="0" w:space="0" w:color="auto"/>
            <w:left w:val="none" w:sz="0" w:space="0" w:color="auto"/>
            <w:bottom w:val="none" w:sz="0" w:space="0" w:color="auto"/>
            <w:right w:val="none" w:sz="0" w:space="0" w:color="auto"/>
          </w:divBdr>
        </w:div>
        <w:div w:id="964964504">
          <w:marLeft w:val="0"/>
          <w:marRight w:val="0"/>
          <w:marTop w:val="0"/>
          <w:marBottom w:val="0"/>
          <w:divBdr>
            <w:top w:val="none" w:sz="0" w:space="0" w:color="auto"/>
            <w:left w:val="none" w:sz="0" w:space="0" w:color="auto"/>
            <w:bottom w:val="none" w:sz="0" w:space="0" w:color="auto"/>
            <w:right w:val="none" w:sz="0" w:space="0" w:color="auto"/>
          </w:divBdr>
        </w:div>
        <w:div w:id="1087187921">
          <w:marLeft w:val="0"/>
          <w:marRight w:val="0"/>
          <w:marTop w:val="0"/>
          <w:marBottom w:val="0"/>
          <w:divBdr>
            <w:top w:val="none" w:sz="0" w:space="0" w:color="auto"/>
            <w:left w:val="none" w:sz="0" w:space="0" w:color="auto"/>
            <w:bottom w:val="none" w:sz="0" w:space="0" w:color="auto"/>
            <w:right w:val="none" w:sz="0" w:space="0" w:color="auto"/>
          </w:divBdr>
        </w:div>
        <w:div w:id="2136632879">
          <w:marLeft w:val="0"/>
          <w:marRight w:val="0"/>
          <w:marTop w:val="0"/>
          <w:marBottom w:val="0"/>
          <w:divBdr>
            <w:top w:val="none" w:sz="0" w:space="0" w:color="auto"/>
            <w:left w:val="none" w:sz="0" w:space="0" w:color="auto"/>
            <w:bottom w:val="none" w:sz="0" w:space="0" w:color="auto"/>
            <w:right w:val="none" w:sz="0" w:space="0" w:color="auto"/>
          </w:divBdr>
        </w:div>
      </w:divsChild>
    </w:div>
    <w:div w:id="1022129388">
      <w:bodyDiv w:val="1"/>
      <w:marLeft w:val="0"/>
      <w:marRight w:val="0"/>
      <w:marTop w:val="0"/>
      <w:marBottom w:val="0"/>
      <w:divBdr>
        <w:top w:val="none" w:sz="0" w:space="0" w:color="auto"/>
        <w:left w:val="none" w:sz="0" w:space="0" w:color="auto"/>
        <w:bottom w:val="none" w:sz="0" w:space="0" w:color="auto"/>
        <w:right w:val="none" w:sz="0" w:space="0" w:color="auto"/>
      </w:divBdr>
    </w:div>
    <w:div w:id="1302660995">
      <w:bodyDiv w:val="1"/>
      <w:marLeft w:val="0"/>
      <w:marRight w:val="0"/>
      <w:marTop w:val="0"/>
      <w:marBottom w:val="0"/>
      <w:divBdr>
        <w:top w:val="none" w:sz="0" w:space="0" w:color="auto"/>
        <w:left w:val="none" w:sz="0" w:space="0" w:color="auto"/>
        <w:bottom w:val="none" w:sz="0" w:space="0" w:color="auto"/>
        <w:right w:val="none" w:sz="0" w:space="0" w:color="auto"/>
      </w:divBdr>
      <w:divsChild>
        <w:div w:id="1799685683">
          <w:marLeft w:val="0"/>
          <w:marRight w:val="0"/>
          <w:marTop w:val="0"/>
          <w:marBottom w:val="0"/>
          <w:divBdr>
            <w:top w:val="none" w:sz="0" w:space="0" w:color="auto"/>
            <w:left w:val="none" w:sz="0" w:space="0" w:color="auto"/>
            <w:bottom w:val="none" w:sz="0" w:space="0" w:color="auto"/>
            <w:right w:val="none" w:sz="0" w:space="0" w:color="auto"/>
          </w:divBdr>
        </w:div>
      </w:divsChild>
    </w:div>
    <w:div w:id="1440757160">
      <w:bodyDiv w:val="1"/>
      <w:marLeft w:val="0"/>
      <w:marRight w:val="0"/>
      <w:marTop w:val="0"/>
      <w:marBottom w:val="0"/>
      <w:divBdr>
        <w:top w:val="none" w:sz="0" w:space="0" w:color="auto"/>
        <w:left w:val="none" w:sz="0" w:space="0" w:color="auto"/>
        <w:bottom w:val="none" w:sz="0" w:space="0" w:color="auto"/>
        <w:right w:val="none" w:sz="0" w:space="0" w:color="auto"/>
      </w:divBdr>
    </w:div>
    <w:div w:id="1557273866">
      <w:bodyDiv w:val="1"/>
      <w:marLeft w:val="0"/>
      <w:marRight w:val="0"/>
      <w:marTop w:val="0"/>
      <w:marBottom w:val="0"/>
      <w:divBdr>
        <w:top w:val="none" w:sz="0" w:space="0" w:color="auto"/>
        <w:left w:val="none" w:sz="0" w:space="0" w:color="auto"/>
        <w:bottom w:val="none" w:sz="0" w:space="0" w:color="auto"/>
        <w:right w:val="none" w:sz="0" w:space="0" w:color="auto"/>
      </w:divBdr>
    </w:div>
    <w:div w:id="1801066355">
      <w:bodyDiv w:val="1"/>
      <w:marLeft w:val="0"/>
      <w:marRight w:val="0"/>
      <w:marTop w:val="0"/>
      <w:marBottom w:val="0"/>
      <w:divBdr>
        <w:top w:val="none" w:sz="0" w:space="0" w:color="auto"/>
        <w:left w:val="none" w:sz="0" w:space="0" w:color="auto"/>
        <w:bottom w:val="none" w:sz="0" w:space="0" w:color="auto"/>
        <w:right w:val="none" w:sz="0" w:space="0" w:color="auto"/>
      </w:divBdr>
    </w:div>
    <w:div w:id="214014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microsoft.com/office/2007/relationships/diagramDrawing" Target="diagrams/drawing1.xml"/><Relationship Id="rId26" Type="http://schemas.openxmlformats.org/officeDocument/2006/relationships/hyperlink" Target="http://es.wikipedia.org/wiki/Guanina" TargetMode="External"/><Relationship Id="rId39" Type="http://schemas.openxmlformats.org/officeDocument/2006/relationships/hyperlink" Target="http://es.wikipedia.org/wiki/Propiedades_organol%C3%A9pticas" TargetMode="External"/><Relationship Id="rId21" Type="http://schemas.openxmlformats.org/officeDocument/2006/relationships/hyperlink" Target="http://es.wikipedia.org/wiki/Compuesto_org%C3%A1nico" TargetMode="External"/><Relationship Id="rId34" Type="http://schemas.openxmlformats.org/officeDocument/2006/relationships/hyperlink" Target="http://es.wikipedia.org/wiki/Fermentaci%C3%B3n" TargetMode="External"/><Relationship Id="rId42" Type="http://schemas.openxmlformats.org/officeDocument/2006/relationships/hyperlink" Target="http://es.wikipedia.org/wiki/Lactobacillus" TargetMode="External"/><Relationship Id="rId47" Type="http://schemas.openxmlformats.org/officeDocument/2006/relationships/hyperlink" Target="http://es.wikipedia.org/wiki/Lactobacillales" TargetMode="External"/><Relationship Id="rId50" Type="http://schemas.openxmlformats.org/officeDocument/2006/relationships/image" Target="media/image5.png"/><Relationship Id="rId55" Type="http://schemas.openxmlformats.org/officeDocument/2006/relationships/hyperlink" Target="http://www.worldlingo.com/ma/enwiki/es/Bacteria" TargetMode="External"/><Relationship Id="rId63" Type="http://schemas.openxmlformats.org/officeDocument/2006/relationships/hyperlink" Target="http://www.worldlingo.com/ma/enwiki/es/Wine" TargetMode="External"/><Relationship Id="rId68" Type="http://schemas.openxmlformats.org/officeDocument/2006/relationships/hyperlink" Target="http://www.bedri.es/Libreta_de_apuntes/L/LE/Leche.htm" TargetMode="External"/><Relationship Id="rId76" Type="http://schemas.openxmlformats.org/officeDocument/2006/relationships/image" Target="media/image9.jpeg"/><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cielo.sld.cu/scielo.php?script=sci_arttext&amp;pid=S0375-07602003000300016" TargetMode="Externa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hyperlink" Target="http://es.wikipedia.org/wiki/Fisiolog%C3%ADa" TargetMode="External"/><Relationship Id="rId11" Type="http://schemas.openxmlformats.org/officeDocument/2006/relationships/footer" Target="footer2.xml"/><Relationship Id="rId24" Type="http://schemas.openxmlformats.org/officeDocument/2006/relationships/hyperlink" Target="http://es.wikipedia.org/wiki/Coco_%28bacteria%29" TargetMode="External"/><Relationship Id="rId32" Type="http://schemas.openxmlformats.org/officeDocument/2006/relationships/hyperlink" Target="http://es.wikipedia.org/wiki/Descomposici%C3%B3n" TargetMode="External"/><Relationship Id="rId37" Type="http://schemas.openxmlformats.org/officeDocument/2006/relationships/hyperlink" Target="http://es.wikipedia.org/wiki/Descomposici%C3%B3n" TargetMode="External"/><Relationship Id="rId40" Type="http://schemas.openxmlformats.org/officeDocument/2006/relationships/hyperlink" Target="http://es.wikipedia.org/wiki/Flora_sapr%C3%B3fita" TargetMode="External"/><Relationship Id="rId45" Type="http://schemas.openxmlformats.org/officeDocument/2006/relationships/hyperlink" Target="http://es.wikipedia.org/wiki/Lactococcus" TargetMode="External"/><Relationship Id="rId53" Type="http://schemas.openxmlformats.org/officeDocument/2006/relationships/hyperlink" Target="http://www.worldlingo.com/ma/enwiki/es/Ethanol" TargetMode="External"/><Relationship Id="rId58" Type="http://schemas.openxmlformats.org/officeDocument/2006/relationships/hyperlink" Target="http://www.worldlingo.com/ma/enwiki/es/Ethyl_acetate" TargetMode="External"/><Relationship Id="rId66" Type="http://schemas.openxmlformats.org/officeDocument/2006/relationships/hyperlink" Target="http://www.worldlingo.com/ma/enwiki/es/Calcium_carbonate" TargetMode="External"/><Relationship Id="rId74" Type="http://schemas.openxmlformats.org/officeDocument/2006/relationships/image" Target="media/image7.png"/><Relationship Id="rId79" Type="http://schemas.openxmlformats.org/officeDocument/2006/relationships/image" Target="media/image12.jpeg"/><Relationship Id="rId5" Type="http://schemas.openxmlformats.org/officeDocument/2006/relationships/webSettings" Target="webSettings.xml"/><Relationship Id="rId61" Type="http://schemas.openxmlformats.org/officeDocument/2006/relationships/hyperlink" Target="http://www.worldlingo.com/ma/enwiki/es/Ale" TargetMode="External"/><Relationship Id="rId82" Type="http://schemas.openxmlformats.org/officeDocument/2006/relationships/image" Target="media/image15.png"/><Relationship Id="rId10" Type="http://schemas.openxmlformats.org/officeDocument/2006/relationships/footer" Target="footer1.xml"/><Relationship Id="rId19" Type="http://schemas.openxmlformats.org/officeDocument/2006/relationships/hyperlink" Target="http://es.wikipedia.org/wiki/PH" TargetMode="External"/><Relationship Id="rId31" Type="http://schemas.openxmlformats.org/officeDocument/2006/relationships/hyperlink" Target="http://es.wikipedia.org/wiki/Producto_l%C3%A1cteo" TargetMode="External"/><Relationship Id="rId44" Type="http://schemas.openxmlformats.org/officeDocument/2006/relationships/hyperlink" Target="http://es.wikipedia.org/wiki/Pediococcus" TargetMode="External"/><Relationship Id="rId52" Type="http://schemas.openxmlformats.org/officeDocument/2006/relationships/hyperlink" Target="http://www.worldlingo.com/ma/enwiki/es/Acetic_acid_bacteria" TargetMode="External"/><Relationship Id="rId60" Type="http://schemas.openxmlformats.org/officeDocument/2006/relationships/hyperlink" Target="http://www.worldlingo.com/ma/enwiki/es/Flanders" TargetMode="External"/><Relationship Id="rId65" Type="http://schemas.openxmlformats.org/officeDocument/2006/relationships/hyperlink" Target="http://www.worldlingo.com/ma/enwiki/es/Preservative" TargetMode="External"/><Relationship Id="rId73" Type="http://schemas.openxmlformats.org/officeDocument/2006/relationships/hyperlink" Target="http://www.tesisenxarxa.net/TESIS_UAB/AVAILABLE/TDX-0526110-152220//mrg1de1.pdf" TargetMode="External"/><Relationship Id="rId78" Type="http://schemas.openxmlformats.org/officeDocument/2006/relationships/image" Target="media/image11.png"/><Relationship Id="rId8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 Id="rId22" Type="http://schemas.openxmlformats.org/officeDocument/2006/relationships/hyperlink" Target="http://es.wikipedia.org/wiki/Cultivos_l%C3%A1cticos" TargetMode="External"/><Relationship Id="rId27" Type="http://schemas.openxmlformats.org/officeDocument/2006/relationships/hyperlink" Target="http://es.wikipedia.org/wiki/Citocina" TargetMode="External"/><Relationship Id="rId30" Type="http://schemas.openxmlformats.org/officeDocument/2006/relationships/hyperlink" Target="http://es.wikipedia.org/wiki/Planta" TargetMode="External"/><Relationship Id="rId35" Type="http://schemas.openxmlformats.org/officeDocument/2006/relationships/hyperlink" Target="http://es.wikipedia.org/wiki/Carbohidrato" TargetMode="External"/><Relationship Id="rId43" Type="http://schemas.openxmlformats.org/officeDocument/2006/relationships/hyperlink" Target="http://es.wikipedia.org/wiki/Leuconostoc" TargetMode="External"/><Relationship Id="rId48" Type="http://schemas.openxmlformats.org/officeDocument/2006/relationships/hyperlink" Target="http://es.wikipedia.org/wiki/Enterococcus" TargetMode="External"/><Relationship Id="rId56" Type="http://schemas.openxmlformats.org/officeDocument/2006/relationships/hyperlink" Target="http://www.worldlingo.com/ma/enwiki/es/Vinegar" TargetMode="External"/><Relationship Id="rId64" Type="http://schemas.openxmlformats.org/officeDocument/2006/relationships/hyperlink" Target="http://www.worldlingo.com/ma/enwiki/es/Sulfur_dioxide" TargetMode="External"/><Relationship Id="rId69" Type="http://schemas.openxmlformats.org/officeDocument/2006/relationships/hyperlink" Target="http://www.monografias.com/trabajos30/leche-kefir/leche-kefir.shtml" TargetMode="External"/><Relationship Id="rId77" Type="http://schemas.openxmlformats.org/officeDocument/2006/relationships/image" Target="media/image10.jpeg"/><Relationship Id="rId8" Type="http://schemas.openxmlformats.org/officeDocument/2006/relationships/header" Target="header1.xml"/><Relationship Id="rId51" Type="http://schemas.openxmlformats.org/officeDocument/2006/relationships/image" Target="media/image6.png"/><Relationship Id="rId72" Type="http://schemas.openxmlformats.org/officeDocument/2006/relationships/hyperlink" Target="http://www.scribd.com/doc/34238676/Informe-Final-AISLAMIENTO-SELECCION-Y-CONSERVACION-DE-BACTERIAS-PRODUCTORAS-DE-ACIDO-ACETICO-A-PARTIR-DE-BEBIDAS-FERMENTADAS-DE-PLATANO-Y-MORA-SILVES" TargetMode="External"/><Relationship Id="rId80" Type="http://schemas.openxmlformats.org/officeDocument/2006/relationships/image" Target="media/image13.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diagramColors" Target="diagrams/colors1.xml"/><Relationship Id="rId25" Type="http://schemas.openxmlformats.org/officeDocument/2006/relationships/hyperlink" Target="http://es.wikipedia.org/wiki/Bacilo" TargetMode="External"/><Relationship Id="rId33" Type="http://schemas.openxmlformats.org/officeDocument/2006/relationships/hyperlink" Target="http://es.wikipedia.org/wiki/%C3%81cido_l%C3%A1ctico" TargetMode="External"/><Relationship Id="rId38" Type="http://schemas.openxmlformats.org/officeDocument/2006/relationships/hyperlink" Target="http://es.wikipedia.org/wiki/Pat%C3%B3geno" TargetMode="External"/><Relationship Id="rId46" Type="http://schemas.openxmlformats.org/officeDocument/2006/relationships/hyperlink" Target="http://es.wikipedia.org/wiki/Streptococcus" TargetMode="External"/><Relationship Id="rId59" Type="http://schemas.openxmlformats.org/officeDocument/2006/relationships/hyperlink" Target="http://www.worldlingo.com/ma/enwiki/es/Beer" TargetMode="External"/><Relationship Id="rId67" Type="http://schemas.openxmlformats.org/officeDocument/2006/relationships/hyperlink" Target="http://www.bedri.es/Libreta_de_apuntes/G/GR/Grasas.htm" TargetMode="External"/><Relationship Id="rId20" Type="http://schemas.openxmlformats.org/officeDocument/2006/relationships/hyperlink" Target="http://es.wikipedia.org/wiki/%C3%81cido" TargetMode="External"/><Relationship Id="rId41" Type="http://schemas.openxmlformats.org/officeDocument/2006/relationships/hyperlink" Target="http://es.wikipedia.org/wiki/G%C3%A9nero_%28biolog%C3%ADa%29" TargetMode="External"/><Relationship Id="rId54" Type="http://schemas.openxmlformats.org/officeDocument/2006/relationships/hyperlink" Target="http://www.worldlingo.com/ma/enwiki/es/Acetic_acid" TargetMode="External"/><Relationship Id="rId62" Type="http://schemas.openxmlformats.org/officeDocument/2006/relationships/hyperlink" Target="http://www.worldlingo.com/ma/enwiki/es/Microbial_cellulose" TargetMode="External"/><Relationship Id="rId70" Type="http://schemas.openxmlformats.org/officeDocument/2006/relationships/hyperlink" Target="http://www.bd.com/europe/regulatory/Assets/IFU/HB/CE/PA/ES-PA-254515.pdf" TargetMode="External"/><Relationship Id="rId75" Type="http://schemas.openxmlformats.org/officeDocument/2006/relationships/image" Target="media/image8.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hyperlink" Target="http://es.wikipedia.org/wiki/Espora" TargetMode="External"/><Relationship Id="rId28" Type="http://schemas.openxmlformats.org/officeDocument/2006/relationships/hyperlink" Target="http://es.wikipedia.org/wiki/Metabolismo" TargetMode="External"/><Relationship Id="rId36" Type="http://schemas.openxmlformats.org/officeDocument/2006/relationships/hyperlink" Target="http://es.wikipedia.org/wiki/Alimentos_fermentados" TargetMode="External"/><Relationship Id="rId49" Type="http://schemas.openxmlformats.org/officeDocument/2006/relationships/hyperlink" Target="http://es.wikipedia.org/wiki/Oenococcus" TargetMode="External"/><Relationship Id="rId57" Type="http://schemas.openxmlformats.org/officeDocument/2006/relationships/hyperlink" Target="http://www.worldlingo.com/ma/enwiki/es/Win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diagrams/_rels/data1.xml.rels><?xml version="1.0" encoding="UTF-8" standalone="yes"?>
<Relationships xmlns="http://schemas.openxmlformats.org/package/2006/relationships"><Relationship Id="rId1" Type="http://schemas.openxmlformats.org/officeDocument/2006/relationships/image" Target="../media/image4.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895783-694A-439D-9F0A-D9210E19B4A9}" type="doc">
      <dgm:prSet loTypeId="urn:microsoft.com/office/officeart/2005/8/layout/radial2" loCatId="relationship" qsTypeId="urn:microsoft.com/office/officeart/2005/8/quickstyle/3d1" qsCatId="3D" csTypeId="urn:microsoft.com/office/officeart/2005/8/colors/colorful1" csCatId="colorful" phldr="1"/>
      <dgm:spPr/>
      <dgm:t>
        <a:bodyPr/>
        <a:lstStyle/>
        <a:p>
          <a:endParaRPr lang="es-EC"/>
        </a:p>
      </dgm:t>
    </dgm:pt>
    <dgm:pt modelId="{F7F20FFD-F7F0-4966-ACCE-F65264F6CE53}">
      <dgm:prSet phldrT="[Texto]" custT="1"/>
      <dgm:spPr/>
      <dgm:t>
        <a:bodyPr/>
        <a:lstStyle/>
        <a:p>
          <a:pPr algn="ctr"/>
          <a:r>
            <a:rPr lang="es-EC" sz="1000"/>
            <a:t>Amplia variedad de prod antimicrobianos</a:t>
          </a:r>
        </a:p>
        <a:p>
          <a:pPr algn="ctr"/>
          <a:endParaRPr lang="es-EC" sz="1000"/>
        </a:p>
      </dgm:t>
    </dgm:pt>
    <dgm:pt modelId="{51E76242-9CC9-46EC-A542-41445B7AE35D}" type="parTrans" cxnId="{0EF2890E-B02D-44C2-A288-BF0BCD4C09BD}">
      <dgm:prSet/>
      <dgm:spPr/>
      <dgm:t>
        <a:bodyPr/>
        <a:lstStyle/>
        <a:p>
          <a:pPr algn="ctr"/>
          <a:endParaRPr lang="es-EC"/>
        </a:p>
      </dgm:t>
    </dgm:pt>
    <dgm:pt modelId="{6018D56E-ADC8-494F-9B92-A0320FA8376B}" type="sibTrans" cxnId="{0EF2890E-B02D-44C2-A288-BF0BCD4C09BD}">
      <dgm:prSet/>
      <dgm:spPr/>
      <dgm:t>
        <a:bodyPr/>
        <a:lstStyle/>
        <a:p>
          <a:pPr algn="ctr"/>
          <a:endParaRPr lang="es-EC"/>
        </a:p>
      </dgm:t>
    </dgm:pt>
    <dgm:pt modelId="{47FA4D7D-4687-447B-9B7E-4DC3DA8BCD18}">
      <dgm:prSet phldrT="[Texto]" custT="1"/>
      <dgm:spPr/>
      <dgm:t>
        <a:bodyPr/>
        <a:lstStyle/>
        <a:p>
          <a:pPr algn="ctr"/>
          <a:r>
            <a:rPr lang="es-EC" sz="1000"/>
            <a:t>Capacidad fermentativa</a:t>
          </a:r>
        </a:p>
      </dgm:t>
    </dgm:pt>
    <dgm:pt modelId="{0D202A24-B82F-4095-93E2-855BE3326B54}" type="parTrans" cxnId="{05AE544D-9312-47E1-BB0D-50B910D0B3DF}">
      <dgm:prSet/>
      <dgm:spPr/>
      <dgm:t>
        <a:bodyPr/>
        <a:lstStyle/>
        <a:p>
          <a:pPr algn="ctr"/>
          <a:endParaRPr lang="es-EC"/>
        </a:p>
      </dgm:t>
    </dgm:pt>
    <dgm:pt modelId="{211F8D59-3F59-430E-A6C4-D9B3C34A5937}" type="sibTrans" cxnId="{05AE544D-9312-47E1-BB0D-50B910D0B3DF}">
      <dgm:prSet/>
      <dgm:spPr/>
      <dgm:t>
        <a:bodyPr/>
        <a:lstStyle/>
        <a:p>
          <a:pPr algn="ctr"/>
          <a:endParaRPr lang="es-EC"/>
        </a:p>
      </dgm:t>
    </dgm:pt>
    <dgm:pt modelId="{39154360-6981-48E8-B315-1BD2C6C78216}">
      <dgm:prSet phldrT="[Texto]" custT="1"/>
      <dgm:spPr/>
      <dgm:t>
        <a:bodyPr/>
        <a:lstStyle/>
        <a:p>
          <a:pPr algn="ctr"/>
          <a:r>
            <a:rPr lang="es-EC" sz="1000"/>
            <a:t>Bajo costo</a:t>
          </a:r>
        </a:p>
        <a:p>
          <a:pPr algn="ctr"/>
          <a:r>
            <a:rPr lang="es-EC" sz="1000"/>
            <a:t>Disponibilid</a:t>
          </a:r>
          <a:r>
            <a:rPr lang="es-EC" sz="500"/>
            <a:t>ad</a:t>
          </a:r>
        </a:p>
      </dgm:t>
    </dgm:pt>
    <dgm:pt modelId="{0F212BC5-047F-4E8D-AC47-66038256EB1D}" type="parTrans" cxnId="{558FFA0E-F206-419E-9493-EF6538DE905E}">
      <dgm:prSet/>
      <dgm:spPr/>
      <dgm:t>
        <a:bodyPr/>
        <a:lstStyle/>
        <a:p>
          <a:pPr algn="ctr"/>
          <a:endParaRPr lang="es-EC"/>
        </a:p>
      </dgm:t>
    </dgm:pt>
    <dgm:pt modelId="{5043D210-B0E6-4181-B254-5A0E313C0FBB}" type="sibTrans" cxnId="{558FFA0E-F206-419E-9493-EF6538DE905E}">
      <dgm:prSet/>
      <dgm:spPr/>
      <dgm:t>
        <a:bodyPr/>
        <a:lstStyle/>
        <a:p>
          <a:pPr algn="ctr"/>
          <a:endParaRPr lang="es-EC"/>
        </a:p>
      </dgm:t>
    </dgm:pt>
    <dgm:pt modelId="{516F7EDF-31DB-4D3E-BF46-9F67D1C2E446}">
      <dgm:prSet custT="1"/>
      <dgm:spPr/>
      <dgm:t>
        <a:bodyPr/>
        <a:lstStyle/>
        <a:p>
          <a:pPr algn="ctr"/>
          <a:r>
            <a:rPr lang="es-EC" sz="1000"/>
            <a:t>Composición microbiana mixta</a:t>
          </a:r>
        </a:p>
      </dgm:t>
    </dgm:pt>
    <dgm:pt modelId="{B7645B98-8EAE-4F96-858D-7A1C548E1244}" type="parTrans" cxnId="{7630F2CB-ED94-42FD-B5C0-4289024E3EEA}">
      <dgm:prSet/>
      <dgm:spPr/>
      <dgm:t>
        <a:bodyPr/>
        <a:lstStyle/>
        <a:p>
          <a:pPr algn="ctr"/>
          <a:endParaRPr lang="es-EC"/>
        </a:p>
      </dgm:t>
    </dgm:pt>
    <dgm:pt modelId="{E4342E83-E5AF-47A7-93C2-49D60EDFB6D1}" type="sibTrans" cxnId="{7630F2CB-ED94-42FD-B5C0-4289024E3EEA}">
      <dgm:prSet/>
      <dgm:spPr/>
      <dgm:t>
        <a:bodyPr/>
        <a:lstStyle/>
        <a:p>
          <a:pPr algn="ctr"/>
          <a:endParaRPr lang="es-EC"/>
        </a:p>
      </dgm:t>
    </dgm:pt>
    <dgm:pt modelId="{DEAF50BC-C772-412F-9A41-9011D9F3725E}">
      <dgm:prSet custT="1"/>
      <dgm:spPr/>
      <dgm:t>
        <a:bodyPr/>
        <a:lstStyle/>
        <a:p>
          <a:pPr algn="ctr"/>
          <a:r>
            <a:rPr lang="es-EC" sz="1000"/>
            <a:t>Elevados niveles de biomasa</a:t>
          </a:r>
        </a:p>
      </dgm:t>
    </dgm:pt>
    <dgm:pt modelId="{84239D29-195E-4BA6-8FE0-3BC25771DB78}" type="parTrans" cxnId="{70974BF8-51D5-4CC0-A3D4-5C2C68A161BE}">
      <dgm:prSet/>
      <dgm:spPr/>
      <dgm:t>
        <a:bodyPr/>
        <a:lstStyle/>
        <a:p>
          <a:pPr algn="ctr"/>
          <a:endParaRPr lang="es-EC"/>
        </a:p>
      </dgm:t>
    </dgm:pt>
    <dgm:pt modelId="{E92816C9-3A70-4B30-9468-D8DADC4F8F53}" type="sibTrans" cxnId="{70974BF8-51D5-4CC0-A3D4-5C2C68A161BE}">
      <dgm:prSet/>
      <dgm:spPr/>
      <dgm:t>
        <a:bodyPr/>
        <a:lstStyle/>
        <a:p>
          <a:pPr algn="ctr"/>
          <a:endParaRPr lang="es-EC"/>
        </a:p>
      </dgm:t>
    </dgm:pt>
    <dgm:pt modelId="{BD0F1B46-EE01-4E39-ACC8-0CF056A06D32}" type="pres">
      <dgm:prSet presAssocID="{EA895783-694A-439D-9F0A-D9210E19B4A9}" presName="composite" presStyleCnt="0">
        <dgm:presLayoutVars>
          <dgm:chMax val="5"/>
          <dgm:dir/>
          <dgm:animLvl val="ctr"/>
          <dgm:resizeHandles val="exact"/>
        </dgm:presLayoutVars>
      </dgm:prSet>
      <dgm:spPr/>
      <dgm:t>
        <a:bodyPr/>
        <a:lstStyle/>
        <a:p>
          <a:endParaRPr lang="es-EC"/>
        </a:p>
      </dgm:t>
    </dgm:pt>
    <dgm:pt modelId="{5666D239-8133-4994-AEB4-8FCFBD49C13F}" type="pres">
      <dgm:prSet presAssocID="{EA895783-694A-439D-9F0A-D9210E19B4A9}" presName="cycle" presStyleCnt="0"/>
      <dgm:spPr/>
    </dgm:pt>
    <dgm:pt modelId="{309BCA17-EFEF-4F26-8F52-AB2C75EB7C2D}" type="pres">
      <dgm:prSet presAssocID="{EA895783-694A-439D-9F0A-D9210E19B4A9}" presName="centerShape" presStyleCnt="0"/>
      <dgm:spPr/>
    </dgm:pt>
    <dgm:pt modelId="{7233DAE8-3611-4EA0-A3AD-B9767990A18D}" type="pres">
      <dgm:prSet presAssocID="{EA895783-694A-439D-9F0A-D9210E19B4A9}" presName="connSite" presStyleLbl="node1" presStyleIdx="0" presStyleCnt="6"/>
      <dgm:spPr/>
    </dgm:pt>
    <dgm:pt modelId="{3FAAADA7-7E59-41B3-8297-93AE3127E609}" type="pres">
      <dgm:prSet presAssocID="{EA895783-694A-439D-9F0A-D9210E19B4A9}" presName="visible" presStyleLbl="node1" presStyleIdx="0" presStyleCnt="6" custScaleX="99555" custScaleY="86000" custLinFactNeighborX="4052" custLinFactNeighborY="-8105"/>
      <dgm:spPr>
        <a:blipFill rotWithShape="0">
          <a:blip xmlns:r="http://schemas.openxmlformats.org/officeDocument/2006/relationships" r:embed="rId1"/>
          <a:stretch>
            <a:fillRect/>
          </a:stretch>
        </a:blipFill>
      </dgm:spPr>
    </dgm:pt>
    <dgm:pt modelId="{7694C0CF-4CA9-4AE5-AD6A-948D3A07F7DA}" type="pres">
      <dgm:prSet presAssocID="{B7645B98-8EAE-4F96-858D-7A1C548E1244}" presName="Name25" presStyleLbl="parChTrans1D1" presStyleIdx="0" presStyleCnt="5"/>
      <dgm:spPr/>
      <dgm:t>
        <a:bodyPr/>
        <a:lstStyle/>
        <a:p>
          <a:endParaRPr lang="es-EC"/>
        </a:p>
      </dgm:t>
    </dgm:pt>
    <dgm:pt modelId="{8E1F8E18-5E51-4A52-BD6E-AF26AD7F6635}" type="pres">
      <dgm:prSet presAssocID="{516F7EDF-31DB-4D3E-BF46-9F67D1C2E446}" presName="node" presStyleCnt="0"/>
      <dgm:spPr/>
    </dgm:pt>
    <dgm:pt modelId="{B687F266-50ED-4CA8-A314-B98D576EE34B}" type="pres">
      <dgm:prSet presAssocID="{516F7EDF-31DB-4D3E-BF46-9F67D1C2E446}" presName="parentNode" presStyleLbl="node1" presStyleIdx="1" presStyleCnt="6" custScaleX="212478" custScaleY="166177" custLinFactNeighborX="-96811" custLinFactNeighborY="15760">
        <dgm:presLayoutVars>
          <dgm:chMax val="1"/>
          <dgm:bulletEnabled val="1"/>
        </dgm:presLayoutVars>
      </dgm:prSet>
      <dgm:spPr/>
      <dgm:t>
        <a:bodyPr/>
        <a:lstStyle/>
        <a:p>
          <a:endParaRPr lang="es-EC"/>
        </a:p>
      </dgm:t>
    </dgm:pt>
    <dgm:pt modelId="{F80524B3-9ACF-4B6F-893F-F59FF141349F}" type="pres">
      <dgm:prSet presAssocID="{516F7EDF-31DB-4D3E-BF46-9F67D1C2E446}" presName="childNode" presStyleLbl="revTx" presStyleIdx="0" presStyleCnt="0">
        <dgm:presLayoutVars>
          <dgm:bulletEnabled val="1"/>
        </dgm:presLayoutVars>
      </dgm:prSet>
      <dgm:spPr/>
    </dgm:pt>
    <dgm:pt modelId="{8CF7A0F7-AA4D-4295-91F9-1862616A2BEB}" type="pres">
      <dgm:prSet presAssocID="{84239D29-195E-4BA6-8FE0-3BC25771DB78}" presName="Name25" presStyleLbl="parChTrans1D1" presStyleIdx="1" presStyleCnt="5"/>
      <dgm:spPr/>
      <dgm:t>
        <a:bodyPr/>
        <a:lstStyle/>
        <a:p>
          <a:endParaRPr lang="es-EC"/>
        </a:p>
      </dgm:t>
    </dgm:pt>
    <dgm:pt modelId="{ED37A87A-DD94-414C-8D5F-34F7E68A64EE}" type="pres">
      <dgm:prSet presAssocID="{DEAF50BC-C772-412F-9A41-9011D9F3725E}" presName="node" presStyleCnt="0"/>
      <dgm:spPr/>
    </dgm:pt>
    <dgm:pt modelId="{AF13331C-A103-41F8-B43C-B14D3B7D9CD2}" type="pres">
      <dgm:prSet presAssocID="{DEAF50BC-C772-412F-9A41-9011D9F3725E}" presName="parentNode" presStyleLbl="node1" presStyleIdx="2" presStyleCnt="6" custScaleX="185364" custScaleY="182080" custLinFactNeighborX="11929" custLinFactNeighborY="28011">
        <dgm:presLayoutVars>
          <dgm:chMax val="1"/>
          <dgm:bulletEnabled val="1"/>
        </dgm:presLayoutVars>
      </dgm:prSet>
      <dgm:spPr/>
      <dgm:t>
        <a:bodyPr/>
        <a:lstStyle/>
        <a:p>
          <a:endParaRPr lang="es-EC"/>
        </a:p>
      </dgm:t>
    </dgm:pt>
    <dgm:pt modelId="{177F7F23-39A8-4879-94E7-5BE23B42E1F7}" type="pres">
      <dgm:prSet presAssocID="{DEAF50BC-C772-412F-9A41-9011D9F3725E}" presName="childNode" presStyleLbl="revTx" presStyleIdx="0" presStyleCnt="0">
        <dgm:presLayoutVars>
          <dgm:bulletEnabled val="1"/>
        </dgm:presLayoutVars>
      </dgm:prSet>
      <dgm:spPr/>
    </dgm:pt>
    <dgm:pt modelId="{03855D3F-904E-474C-BF59-70EA67856532}" type="pres">
      <dgm:prSet presAssocID="{51E76242-9CC9-46EC-A542-41445B7AE35D}" presName="Name25" presStyleLbl="parChTrans1D1" presStyleIdx="2" presStyleCnt="5"/>
      <dgm:spPr/>
      <dgm:t>
        <a:bodyPr/>
        <a:lstStyle/>
        <a:p>
          <a:endParaRPr lang="es-EC"/>
        </a:p>
      </dgm:t>
    </dgm:pt>
    <dgm:pt modelId="{99E804E4-A3CB-4B5C-8F75-1F83AC5FC60C}" type="pres">
      <dgm:prSet presAssocID="{F7F20FFD-F7F0-4966-ACCE-F65264F6CE53}" presName="node" presStyleCnt="0"/>
      <dgm:spPr/>
    </dgm:pt>
    <dgm:pt modelId="{538A0E8E-6F0A-4AF2-839A-1CE9C515AD6E}" type="pres">
      <dgm:prSet presAssocID="{F7F20FFD-F7F0-4966-ACCE-F65264F6CE53}" presName="parentNode" presStyleLbl="node1" presStyleIdx="3" presStyleCnt="6" custScaleX="216808" custScaleY="203425" custLinFactX="-200000" custLinFactY="-17063" custLinFactNeighborX="-237490" custLinFactNeighborY="-100000">
        <dgm:presLayoutVars>
          <dgm:chMax val="1"/>
          <dgm:bulletEnabled val="1"/>
        </dgm:presLayoutVars>
      </dgm:prSet>
      <dgm:spPr/>
      <dgm:t>
        <a:bodyPr/>
        <a:lstStyle/>
        <a:p>
          <a:endParaRPr lang="es-EC"/>
        </a:p>
      </dgm:t>
    </dgm:pt>
    <dgm:pt modelId="{776E1D92-DCFF-4DE5-90FB-31F2BDEFA88E}" type="pres">
      <dgm:prSet presAssocID="{F7F20FFD-F7F0-4966-ACCE-F65264F6CE53}" presName="childNode" presStyleLbl="revTx" presStyleIdx="0" presStyleCnt="0">
        <dgm:presLayoutVars>
          <dgm:bulletEnabled val="1"/>
        </dgm:presLayoutVars>
      </dgm:prSet>
      <dgm:spPr/>
      <dgm:t>
        <a:bodyPr/>
        <a:lstStyle/>
        <a:p>
          <a:endParaRPr lang="es-EC"/>
        </a:p>
      </dgm:t>
    </dgm:pt>
    <dgm:pt modelId="{8B85EB4E-31F3-4EE8-A84D-432B5FEDB884}" type="pres">
      <dgm:prSet presAssocID="{0D202A24-B82F-4095-93E2-855BE3326B54}" presName="Name25" presStyleLbl="parChTrans1D1" presStyleIdx="3" presStyleCnt="5"/>
      <dgm:spPr/>
      <dgm:t>
        <a:bodyPr/>
        <a:lstStyle/>
        <a:p>
          <a:endParaRPr lang="es-EC"/>
        </a:p>
      </dgm:t>
    </dgm:pt>
    <dgm:pt modelId="{6EB8724D-F489-4C19-9DF1-28A289443BAF}" type="pres">
      <dgm:prSet presAssocID="{47FA4D7D-4687-447B-9B7E-4DC3DA8BCD18}" presName="node" presStyleCnt="0"/>
      <dgm:spPr/>
    </dgm:pt>
    <dgm:pt modelId="{DA74EBE9-463A-434F-85B6-72D3F3C0E79A}" type="pres">
      <dgm:prSet presAssocID="{47FA4D7D-4687-447B-9B7E-4DC3DA8BCD18}" presName="parentNode" presStyleLbl="node1" presStyleIdx="4" presStyleCnt="6" custScaleX="197958" custScaleY="167254" custLinFactNeighborX="-39016" custLinFactNeighborY="25183">
        <dgm:presLayoutVars>
          <dgm:chMax val="1"/>
          <dgm:bulletEnabled val="1"/>
        </dgm:presLayoutVars>
      </dgm:prSet>
      <dgm:spPr/>
      <dgm:t>
        <a:bodyPr/>
        <a:lstStyle/>
        <a:p>
          <a:endParaRPr lang="es-EC"/>
        </a:p>
      </dgm:t>
    </dgm:pt>
    <dgm:pt modelId="{20DFF275-6466-44AE-A6CB-FFA35ED38E83}" type="pres">
      <dgm:prSet presAssocID="{47FA4D7D-4687-447B-9B7E-4DC3DA8BCD18}" presName="childNode" presStyleLbl="revTx" presStyleIdx="0" presStyleCnt="0">
        <dgm:presLayoutVars>
          <dgm:bulletEnabled val="1"/>
        </dgm:presLayoutVars>
      </dgm:prSet>
      <dgm:spPr/>
      <dgm:t>
        <a:bodyPr/>
        <a:lstStyle/>
        <a:p>
          <a:endParaRPr lang="es-EC"/>
        </a:p>
      </dgm:t>
    </dgm:pt>
    <dgm:pt modelId="{3ABBAB52-1C92-4AB4-9C4C-B76BF50CBAE7}" type="pres">
      <dgm:prSet presAssocID="{0F212BC5-047F-4E8D-AC47-66038256EB1D}" presName="Name25" presStyleLbl="parChTrans1D1" presStyleIdx="4" presStyleCnt="5"/>
      <dgm:spPr/>
      <dgm:t>
        <a:bodyPr/>
        <a:lstStyle/>
        <a:p>
          <a:endParaRPr lang="es-EC"/>
        </a:p>
      </dgm:t>
    </dgm:pt>
    <dgm:pt modelId="{7C7E28FE-9A37-4F75-9AD2-3306AF6526FF}" type="pres">
      <dgm:prSet presAssocID="{39154360-6981-48E8-B315-1BD2C6C78216}" presName="node" presStyleCnt="0"/>
      <dgm:spPr/>
    </dgm:pt>
    <dgm:pt modelId="{01C6E0BF-5C2A-4074-A7CA-D01DBB01BF44}" type="pres">
      <dgm:prSet presAssocID="{39154360-6981-48E8-B315-1BD2C6C78216}" presName="parentNode" presStyleLbl="node1" presStyleIdx="5" presStyleCnt="6" custScaleX="200209" custScaleY="157458" custLinFactX="-100000" custLinFactNeighborX="-183970" custLinFactNeighborY="-90700">
        <dgm:presLayoutVars>
          <dgm:chMax val="1"/>
          <dgm:bulletEnabled val="1"/>
        </dgm:presLayoutVars>
      </dgm:prSet>
      <dgm:spPr/>
      <dgm:t>
        <a:bodyPr/>
        <a:lstStyle/>
        <a:p>
          <a:endParaRPr lang="es-EC"/>
        </a:p>
      </dgm:t>
    </dgm:pt>
    <dgm:pt modelId="{98E09C41-40A9-4179-A9CC-3DD55CEAD57C}" type="pres">
      <dgm:prSet presAssocID="{39154360-6981-48E8-B315-1BD2C6C78216}" presName="childNode" presStyleLbl="revTx" presStyleIdx="0" presStyleCnt="0">
        <dgm:presLayoutVars>
          <dgm:bulletEnabled val="1"/>
        </dgm:presLayoutVars>
      </dgm:prSet>
      <dgm:spPr/>
      <dgm:t>
        <a:bodyPr/>
        <a:lstStyle/>
        <a:p>
          <a:endParaRPr lang="es-EC"/>
        </a:p>
      </dgm:t>
    </dgm:pt>
  </dgm:ptLst>
  <dgm:cxnLst>
    <dgm:cxn modelId="{B7BD3170-D829-4B79-80E3-AEC01C05822B}" type="presOf" srcId="{51E76242-9CC9-46EC-A542-41445B7AE35D}" destId="{03855D3F-904E-474C-BF59-70EA67856532}" srcOrd="0" destOrd="0" presId="urn:microsoft.com/office/officeart/2005/8/layout/radial2"/>
    <dgm:cxn modelId="{7630F2CB-ED94-42FD-B5C0-4289024E3EEA}" srcId="{EA895783-694A-439D-9F0A-D9210E19B4A9}" destId="{516F7EDF-31DB-4D3E-BF46-9F67D1C2E446}" srcOrd="0" destOrd="0" parTransId="{B7645B98-8EAE-4F96-858D-7A1C548E1244}" sibTransId="{E4342E83-E5AF-47A7-93C2-49D60EDFB6D1}"/>
    <dgm:cxn modelId="{8979F9C8-DE85-4EBF-AB9F-70DB27153308}" type="presOf" srcId="{EA895783-694A-439D-9F0A-D9210E19B4A9}" destId="{BD0F1B46-EE01-4E39-ACC8-0CF056A06D32}" srcOrd="0" destOrd="0" presId="urn:microsoft.com/office/officeart/2005/8/layout/radial2"/>
    <dgm:cxn modelId="{558FFA0E-F206-419E-9493-EF6538DE905E}" srcId="{EA895783-694A-439D-9F0A-D9210E19B4A9}" destId="{39154360-6981-48E8-B315-1BD2C6C78216}" srcOrd="4" destOrd="0" parTransId="{0F212BC5-047F-4E8D-AC47-66038256EB1D}" sibTransId="{5043D210-B0E6-4181-B254-5A0E313C0FBB}"/>
    <dgm:cxn modelId="{17EC1F81-D72B-46E9-9DB7-08F888DFF3A5}" type="presOf" srcId="{47FA4D7D-4687-447B-9B7E-4DC3DA8BCD18}" destId="{DA74EBE9-463A-434F-85B6-72D3F3C0E79A}" srcOrd="0" destOrd="0" presId="urn:microsoft.com/office/officeart/2005/8/layout/radial2"/>
    <dgm:cxn modelId="{70974BF8-51D5-4CC0-A3D4-5C2C68A161BE}" srcId="{EA895783-694A-439D-9F0A-D9210E19B4A9}" destId="{DEAF50BC-C772-412F-9A41-9011D9F3725E}" srcOrd="1" destOrd="0" parTransId="{84239D29-195E-4BA6-8FE0-3BC25771DB78}" sibTransId="{E92816C9-3A70-4B30-9468-D8DADC4F8F53}"/>
    <dgm:cxn modelId="{E9143BAE-F39A-4BE1-A912-F6FFB36E4466}" type="presOf" srcId="{516F7EDF-31DB-4D3E-BF46-9F67D1C2E446}" destId="{B687F266-50ED-4CA8-A314-B98D576EE34B}" srcOrd="0" destOrd="0" presId="urn:microsoft.com/office/officeart/2005/8/layout/radial2"/>
    <dgm:cxn modelId="{2206619D-14EE-47AA-BC55-5CB9E96693BC}" type="presOf" srcId="{39154360-6981-48E8-B315-1BD2C6C78216}" destId="{01C6E0BF-5C2A-4074-A7CA-D01DBB01BF44}" srcOrd="0" destOrd="0" presId="urn:microsoft.com/office/officeart/2005/8/layout/radial2"/>
    <dgm:cxn modelId="{BDB75B57-CCD6-464F-A68F-D2B27BA94A6E}" type="presOf" srcId="{84239D29-195E-4BA6-8FE0-3BC25771DB78}" destId="{8CF7A0F7-AA4D-4295-91F9-1862616A2BEB}" srcOrd="0" destOrd="0" presId="urn:microsoft.com/office/officeart/2005/8/layout/radial2"/>
    <dgm:cxn modelId="{590770B0-7346-4E08-A76C-0632414E3D76}" type="presOf" srcId="{0F212BC5-047F-4E8D-AC47-66038256EB1D}" destId="{3ABBAB52-1C92-4AB4-9C4C-B76BF50CBAE7}" srcOrd="0" destOrd="0" presId="urn:microsoft.com/office/officeart/2005/8/layout/radial2"/>
    <dgm:cxn modelId="{05C98240-21EC-47EF-94D5-4DEAD858CA26}" type="presOf" srcId="{DEAF50BC-C772-412F-9A41-9011D9F3725E}" destId="{AF13331C-A103-41F8-B43C-B14D3B7D9CD2}" srcOrd="0" destOrd="0" presId="urn:microsoft.com/office/officeart/2005/8/layout/radial2"/>
    <dgm:cxn modelId="{0EF2890E-B02D-44C2-A288-BF0BCD4C09BD}" srcId="{EA895783-694A-439D-9F0A-D9210E19B4A9}" destId="{F7F20FFD-F7F0-4966-ACCE-F65264F6CE53}" srcOrd="2" destOrd="0" parTransId="{51E76242-9CC9-46EC-A542-41445B7AE35D}" sibTransId="{6018D56E-ADC8-494F-9B92-A0320FA8376B}"/>
    <dgm:cxn modelId="{96271005-A6D3-4252-A0AE-5BEAF349D593}" type="presOf" srcId="{B7645B98-8EAE-4F96-858D-7A1C548E1244}" destId="{7694C0CF-4CA9-4AE5-AD6A-948D3A07F7DA}" srcOrd="0" destOrd="0" presId="urn:microsoft.com/office/officeart/2005/8/layout/radial2"/>
    <dgm:cxn modelId="{05AE544D-9312-47E1-BB0D-50B910D0B3DF}" srcId="{EA895783-694A-439D-9F0A-D9210E19B4A9}" destId="{47FA4D7D-4687-447B-9B7E-4DC3DA8BCD18}" srcOrd="3" destOrd="0" parTransId="{0D202A24-B82F-4095-93E2-855BE3326B54}" sibTransId="{211F8D59-3F59-430E-A6C4-D9B3C34A5937}"/>
    <dgm:cxn modelId="{4CB232EA-5B80-4074-AB6F-69409EED90C8}" type="presOf" srcId="{0D202A24-B82F-4095-93E2-855BE3326B54}" destId="{8B85EB4E-31F3-4EE8-A84D-432B5FEDB884}" srcOrd="0" destOrd="0" presId="urn:microsoft.com/office/officeart/2005/8/layout/radial2"/>
    <dgm:cxn modelId="{6C878A9E-C32F-4DCA-AA8A-035C8883D2CD}" type="presOf" srcId="{F7F20FFD-F7F0-4966-ACCE-F65264F6CE53}" destId="{538A0E8E-6F0A-4AF2-839A-1CE9C515AD6E}" srcOrd="0" destOrd="0" presId="urn:microsoft.com/office/officeart/2005/8/layout/radial2"/>
    <dgm:cxn modelId="{2B0CBE18-CD03-4F10-B9CF-E852C628CE3E}" type="presParOf" srcId="{BD0F1B46-EE01-4E39-ACC8-0CF056A06D32}" destId="{5666D239-8133-4994-AEB4-8FCFBD49C13F}" srcOrd="0" destOrd="0" presId="urn:microsoft.com/office/officeart/2005/8/layout/radial2"/>
    <dgm:cxn modelId="{080AF640-1333-4A89-8B52-CA53F6B7B533}" type="presParOf" srcId="{5666D239-8133-4994-AEB4-8FCFBD49C13F}" destId="{309BCA17-EFEF-4F26-8F52-AB2C75EB7C2D}" srcOrd="0" destOrd="0" presId="urn:microsoft.com/office/officeart/2005/8/layout/radial2"/>
    <dgm:cxn modelId="{F809E80E-B918-453D-B05A-A86E642DDE68}" type="presParOf" srcId="{309BCA17-EFEF-4F26-8F52-AB2C75EB7C2D}" destId="{7233DAE8-3611-4EA0-A3AD-B9767990A18D}" srcOrd="0" destOrd="0" presId="urn:microsoft.com/office/officeart/2005/8/layout/radial2"/>
    <dgm:cxn modelId="{C97A16C0-C3CD-477B-ABCD-9C04B5E573D0}" type="presParOf" srcId="{309BCA17-EFEF-4F26-8F52-AB2C75EB7C2D}" destId="{3FAAADA7-7E59-41B3-8297-93AE3127E609}" srcOrd="1" destOrd="0" presId="urn:microsoft.com/office/officeart/2005/8/layout/radial2"/>
    <dgm:cxn modelId="{B26D3E93-68CF-4F0D-A060-0CFBDB384981}" type="presParOf" srcId="{5666D239-8133-4994-AEB4-8FCFBD49C13F}" destId="{7694C0CF-4CA9-4AE5-AD6A-948D3A07F7DA}" srcOrd="1" destOrd="0" presId="urn:microsoft.com/office/officeart/2005/8/layout/radial2"/>
    <dgm:cxn modelId="{5EE17583-1548-4CDA-AAC0-2D6ED658D083}" type="presParOf" srcId="{5666D239-8133-4994-AEB4-8FCFBD49C13F}" destId="{8E1F8E18-5E51-4A52-BD6E-AF26AD7F6635}" srcOrd="2" destOrd="0" presId="urn:microsoft.com/office/officeart/2005/8/layout/radial2"/>
    <dgm:cxn modelId="{9B8DE7B3-94E0-41F6-9C6A-298427DDC05A}" type="presParOf" srcId="{8E1F8E18-5E51-4A52-BD6E-AF26AD7F6635}" destId="{B687F266-50ED-4CA8-A314-B98D576EE34B}" srcOrd="0" destOrd="0" presId="urn:microsoft.com/office/officeart/2005/8/layout/radial2"/>
    <dgm:cxn modelId="{5DCC1B6F-DACF-4DCD-BF2E-FD4718A28E77}" type="presParOf" srcId="{8E1F8E18-5E51-4A52-BD6E-AF26AD7F6635}" destId="{F80524B3-9ACF-4B6F-893F-F59FF141349F}" srcOrd="1" destOrd="0" presId="urn:microsoft.com/office/officeart/2005/8/layout/radial2"/>
    <dgm:cxn modelId="{A0EE83E8-41C8-4958-9300-8D85A00A98A6}" type="presParOf" srcId="{5666D239-8133-4994-AEB4-8FCFBD49C13F}" destId="{8CF7A0F7-AA4D-4295-91F9-1862616A2BEB}" srcOrd="3" destOrd="0" presId="urn:microsoft.com/office/officeart/2005/8/layout/radial2"/>
    <dgm:cxn modelId="{AEFFB72E-52F8-4565-AFB2-C75FAB66D20C}" type="presParOf" srcId="{5666D239-8133-4994-AEB4-8FCFBD49C13F}" destId="{ED37A87A-DD94-414C-8D5F-34F7E68A64EE}" srcOrd="4" destOrd="0" presId="urn:microsoft.com/office/officeart/2005/8/layout/radial2"/>
    <dgm:cxn modelId="{76FEBC65-6F28-44DC-A2CE-C0CC25104B6E}" type="presParOf" srcId="{ED37A87A-DD94-414C-8D5F-34F7E68A64EE}" destId="{AF13331C-A103-41F8-B43C-B14D3B7D9CD2}" srcOrd="0" destOrd="0" presId="urn:microsoft.com/office/officeart/2005/8/layout/radial2"/>
    <dgm:cxn modelId="{3A410A6B-18A2-4AA8-AE1B-6D79E56A5702}" type="presParOf" srcId="{ED37A87A-DD94-414C-8D5F-34F7E68A64EE}" destId="{177F7F23-39A8-4879-94E7-5BE23B42E1F7}" srcOrd="1" destOrd="0" presId="urn:microsoft.com/office/officeart/2005/8/layout/radial2"/>
    <dgm:cxn modelId="{64F57047-85B0-44E7-8694-56453D7EEC15}" type="presParOf" srcId="{5666D239-8133-4994-AEB4-8FCFBD49C13F}" destId="{03855D3F-904E-474C-BF59-70EA67856532}" srcOrd="5" destOrd="0" presId="urn:microsoft.com/office/officeart/2005/8/layout/radial2"/>
    <dgm:cxn modelId="{B6052439-494E-4145-891C-174265B5DD8D}" type="presParOf" srcId="{5666D239-8133-4994-AEB4-8FCFBD49C13F}" destId="{99E804E4-A3CB-4B5C-8F75-1F83AC5FC60C}" srcOrd="6" destOrd="0" presId="urn:microsoft.com/office/officeart/2005/8/layout/radial2"/>
    <dgm:cxn modelId="{61732F14-0787-4A77-B5E9-03BB333B8EB4}" type="presParOf" srcId="{99E804E4-A3CB-4B5C-8F75-1F83AC5FC60C}" destId="{538A0E8E-6F0A-4AF2-839A-1CE9C515AD6E}" srcOrd="0" destOrd="0" presId="urn:microsoft.com/office/officeart/2005/8/layout/radial2"/>
    <dgm:cxn modelId="{29AE359D-DFB1-4D09-B20D-B06A12B7E83C}" type="presParOf" srcId="{99E804E4-A3CB-4B5C-8F75-1F83AC5FC60C}" destId="{776E1D92-DCFF-4DE5-90FB-31F2BDEFA88E}" srcOrd="1" destOrd="0" presId="urn:microsoft.com/office/officeart/2005/8/layout/radial2"/>
    <dgm:cxn modelId="{7C6B1551-4172-4565-BBA1-B9B849A5C16B}" type="presParOf" srcId="{5666D239-8133-4994-AEB4-8FCFBD49C13F}" destId="{8B85EB4E-31F3-4EE8-A84D-432B5FEDB884}" srcOrd="7" destOrd="0" presId="urn:microsoft.com/office/officeart/2005/8/layout/radial2"/>
    <dgm:cxn modelId="{3626E33C-5181-4614-8BD1-E9C99F142B9E}" type="presParOf" srcId="{5666D239-8133-4994-AEB4-8FCFBD49C13F}" destId="{6EB8724D-F489-4C19-9DF1-28A289443BAF}" srcOrd="8" destOrd="0" presId="urn:microsoft.com/office/officeart/2005/8/layout/radial2"/>
    <dgm:cxn modelId="{CDC3B4E4-0B1C-45EF-805D-621028A306FE}" type="presParOf" srcId="{6EB8724D-F489-4C19-9DF1-28A289443BAF}" destId="{DA74EBE9-463A-434F-85B6-72D3F3C0E79A}" srcOrd="0" destOrd="0" presId="urn:microsoft.com/office/officeart/2005/8/layout/radial2"/>
    <dgm:cxn modelId="{71E54E01-091E-4E06-BDF7-D48D3EE860AE}" type="presParOf" srcId="{6EB8724D-F489-4C19-9DF1-28A289443BAF}" destId="{20DFF275-6466-44AE-A6CB-FFA35ED38E83}" srcOrd="1" destOrd="0" presId="urn:microsoft.com/office/officeart/2005/8/layout/radial2"/>
    <dgm:cxn modelId="{4B71D84F-4320-4BAD-A35A-8164C83BD077}" type="presParOf" srcId="{5666D239-8133-4994-AEB4-8FCFBD49C13F}" destId="{3ABBAB52-1C92-4AB4-9C4C-B76BF50CBAE7}" srcOrd="9" destOrd="0" presId="urn:microsoft.com/office/officeart/2005/8/layout/radial2"/>
    <dgm:cxn modelId="{0BD39319-F65A-40C0-8336-37D48F1950B8}" type="presParOf" srcId="{5666D239-8133-4994-AEB4-8FCFBD49C13F}" destId="{7C7E28FE-9A37-4F75-9AD2-3306AF6526FF}" srcOrd="10" destOrd="0" presId="urn:microsoft.com/office/officeart/2005/8/layout/radial2"/>
    <dgm:cxn modelId="{3A7D1037-06E9-4F58-A91F-DFBCDE9CA48E}" type="presParOf" srcId="{7C7E28FE-9A37-4F75-9AD2-3306AF6526FF}" destId="{01C6E0BF-5C2A-4074-A7CA-D01DBB01BF44}" srcOrd="0" destOrd="0" presId="urn:microsoft.com/office/officeart/2005/8/layout/radial2"/>
    <dgm:cxn modelId="{A95237E9-BFA3-44D5-A049-C493091D4BDD}" type="presParOf" srcId="{7C7E28FE-9A37-4F75-9AD2-3306AF6526FF}" destId="{98E09C41-40A9-4179-A9CC-3DD55CEAD57C}" srcOrd="1" destOrd="0" presId="urn:microsoft.com/office/officeart/2005/8/layout/radial2"/>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ABBAB52-1C92-4AB4-9C4C-B76BF50CBAE7}">
      <dsp:nvSpPr>
        <dsp:cNvPr id="0" name=""/>
        <dsp:cNvSpPr/>
      </dsp:nvSpPr>
      <dsp:spPr>
        <a:xfrm rot="7887755">
          <a:off x="1030362" y="2057876"/>
          <a:ext cx="216331" cy="30146"/>
        </a:xfrm>
        <a:custGeom>
          <a:avLst/>
          <a:gdLst/>
          <a:ahLst/>
          <a:cxnLst/>
          <a:rect l="0" t="0" r="0" b="0"/>
          <a:pathLst>
            <a:path>
              <a:moveTo>
                <a:pt x="0" y="15073"/>
              </a:moveTo>
              <a:lnTo>
                <a:pt x="216331" y="15073"/>
              </a:lnTo>
            </a:path>
          </a:pathLst>
        </a:custGeom>
        <a:noFill/>
        <a:ln w="40000" cap="flat" cmpd="sng" algn="ctr">
          <a:solidFill>
            <a:schemeClr val="accent1">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8B85EB4E-31F3-4EE8-A84D-432B5FEDB884}">
      <dsp:nvSpPr>
        <dsp:cNvPr id="0" name=""/>
        <dsp:cNvSpPr/>
      </dsp:nvSpPr>
      <dsp:spPr>
        <a:xfrm rot="2408034">
          <a:off x="1780206" y="2060931"/>
          <a:ext cx="421151" cy="30146"/>
        </a:xfrm>
        <a:custGeom>
          <a:avLst/>
          <a:gdLst/>
          <a:ahLst/>
          <a:cxnLst/>
          <a:rect l="0" t="0" r="0" b="0"/>
          <a:pathLst>
            <a:path>
              <a:moveTo>
                <a:pt x="0" y="15073"/>
              </a:moveTo>
              <a:lnTo>
                <a:pt x="421151" y="15073"/>
              </a:lnTo>
            </a:path>
          </a:pathLst>
        </a:custGeom>
        <a:noFill/>
        <a:ln w="40000" cap="flat" cmpd="sng" algn="ctr">
          <a:solidFill>
            <a:schemeClr val="accent1">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3855D3F-904E-474C-BF59-70EA67856532}">
      <dsp:nvSpPr>
        <dsp:cNvPr id="0" name=""/>
        <dsp:cNvSpPr/>
      </dsp:nvSpPr>
      <dsp:spPr>
        <a:xfrm rot="12995013">
          <a:off x="1080876" y="1373606"/>
          <a:ext cx="100905" cy="30146"/>
        </a:xfrm>
        <a:custGeom>
          <a:avLst/>
          <a:gdLst/>
          <a:ahLst/>
          <a:cxnLst/>
          <a:rect l="0" t="0" r="0" b="0"/>
          <a:pathLst>
            <a:path>
              <a:moveTo>
                <a:pt x="0" y="15073"/>
              </a:moveTo>
              <a:lnTo>
                <a:pt x="100905" y="15073"/>
              </a:lnTo>
            </a:path>
          </a:pathLst>
        </a:custGeom>
        <a:noFill/>
        <a:ln w="40000" cap="flat" cmpd="sng" algn="ctr">
          <a:solidFill>
            <a:schemeClr val="accent1">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8CF7A0F7-AA4D-4295-91F9-1862616A2BEB}">
      <dsp:nvSpPr>
        <dsp:cNvPr id="0" name=""/>
        <dsp:cNvSpPr/>
      </dsp:nvSpPr>
      <dsp:spPr>
        <a:xfrm rot="20193621">
          <a:off x="1805723" y="1389212"/>
          <a:ext cx="583251" cy="30146"/>
        </a:xfrm>
        <a:custGeom>
          <a:avLst/>
          <a:gdLst/>
          <a:ahLst/>
          <a:cxnLst/>
          <a:rect l="0" t="0" r="0" b="0"/>
          <a:pathLst>
            <a:path>
              <a:moveTo>
                <a:pt x="0" y="15073"/>
              </a:moveTo>
              <a:lnTo>
                <a:pt x="583251" y="15073"/>
              </a:lnTo>
            </a:path>
          </a:pathLst>
        </a:custGeom>
        <a:noFill/>
        <a:ln w="40000" cap="flat" cmpd="sng" algn="ctr">
          <a:solidFill>
            <a:schemeClr val="accent1">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7694C0CF-4CA9-4AE5-AD6A-948D3A07F7DA}">
      <dsp:nvSpPr>
        <dsp:cNvPr id="0" name=""/>
        <dsp:cNvSpPr/>
      </dsp:nvSpPr>
      <dsp:spPr>
        <a:xfrm rot="16968901">
          <a:off x="1380911" y="1074866"/>
          <a:ext cx="500479" cy="30146"/>
        </a:xfrm>
        <a:custGeom>
          <a:avLst/>
          <a:gdLst/>
          <a:ahLst/>
          <a:cxnLst/>
          <a:rect l="0" t="0" r="0" b="0"/>
          <a:pathLst>
            <a:path>
              <a:moveTo>
                <a:pt x="0" y="15073"/>
              </a:moveTo>
              <a:lnTo>
                <a:pt x="500479" y="15073"/>
              </a:lnTo>
            </a:path>
          </a:pathLst>
        </a:custGeom>
        <a:noFill/>
        <a:ln w="40000" cap="flat" cmpd="sng" algn="ctr">
          <a:solidFill>
            <a:schemeClr val="accent1">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3FAAADA7-7E59-41B3-8297-93AE3127E609}">
      <dsp:nvSpPr>
        <dsp:cNvPr id="0" name=""/>
        <dsp:cNvSpPr/>
      </dsp:nvSpPr>
      <dsp:spPr>
        <a:xfrm>
          <a:off x="1071031" y="1182572"/>
          <a:ext cx="935739" cy="808333"/>
        </a:xfrm>
        <a:prstGeom prst="ellipse">
          <a:avLst/>
        </a:prstGeom>
        <a:blipFill rotWithShape="0">
          <a:blip xmlns:r="http://schemas.openxmlformats.org/officeDocument/2006/relationships" r:embed="rId1"/>
          <a:stretch>
            <a:fillRect/>
          </a:stretch>
        </a:blipFill>
        <a:ln>
          <a:noFill/>
        </a:ln>
        <a:effectLst>
          <a:outerShdw blurRad="39000" dist="25400" dir="5400000" rotWithShape="0">
            <a:schemeClr val="accent2">
              <a:hueOff val="0"/>
              <a:satOff val="0"/>
              <a:lumOff val="0"/>
              <a:alphaOff val="0"/>
              <a:shade val="33000"/>
              <a:alpha val="83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sp>
    <dsp:sp modelId="{B687F266-50ED-4CA8-A314-B98D576EE34B}">
      <dsp:nvSpPr>
        <dsp:cNvPr id="0" name=""/>
        <dsp:cNvSpPr/>
      </dsp:nvSpPr>
      <dsp:spPr>
        <a:xfrm>
          <a:off x="1192457" y="-83983"/>
          <a:ext cx="1198276" cy="937160"/>
        </a:xfrm>
        <a:prstGeom prst="ellipse">
          <a:avLst/>
        </a:prstGeom>
        <a:gradFill rotWithShape="0">
          <a:gsLst>
            <a:gs pos="0">
              <a:schemeClr val="accent3">
                <a:hueOff val="0"/>
                <a:satOff val="0"/>
                <a:lumOff val="0"/>
                <a:alphaOff val="0"/>
                <a:tint val="74000"/>
              </a:schemeClr>
            </a:gs>
            <a:gs pos="49000">
              <a:schemeClr val="accent3">
                <a:hueOff val="0"/>
                <a:satOff val="0"/>
                <a:lumOff val="0"/>
                <a:alphaOff val="0"/>
                <a:tint val="96000"/>
                <a:shade val="84000"/>
                <a:satMod val="110000"/>
              </a:schemeClr>
            </a:gs>
            <a:gs pos="49100">
              <a:schemeClr val="accent3">
                <a:hueOff val="0"/>
                <a:satOff val="0"/>
                <a:lumOff val="0"/>
                <a:alphaOff val="0"/>
                <a:shade val="55000"/>
                <a:satMod val="150000"/>
              </a:schemeClr>
            </a:gs>
            <a:gs pos="92000">
              <a:schemeClr val="accent3">
                <a:hueOff val="0"/>
                <a:satOff val="0"/>
                <a:lumOff val="0"/>
                <a:alphaOff val="0"/>
                <a:tint val="98000"/>
                <a:shade val="90000"/>
                <a:satMod val="128000"/>
              </a:schemeClr>
            </a:gs>
            <a:gs pos="100000">
              <a:schemeClr val="accent3">
                <a:hueOff val="0"/>
                <a:satOff val="0"/>
                <a:lumOff val="0"/>
                <a:alphaOff val="0"/>
                <a:tint val="90000"/>
                <a:shade val="97000"/>
                <a:satMod val="128000"/>
              </a:schemeClr>
            </a:gs>
          </a:gsLst>
          <a:lin ang="5400000" scaled="1"/>
        </a:gradFill>
        <a:ln>
          <a:noFill/>
        </a:ln>
        <a:effectLst>
          <a:outerShdw blurRad="39000" dist="25400" dir="5400000" rotWithShape="0">
            <a:schemeClr val="accent3">
              <a:hueOff val="0"/>
              <a:satOff val="0"/>
              <a:lumOff val="0"/>
              <a:alphaOff val="0"/>
              <a:shade val="33000"/>
              <a:alpha val="83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C" sz="1000" kern="1200"/>
            <a:t>Composición microbiana mixta</a:t>
          </a:r>
        </a:p>
      </dsp:txBody>
      <dsp:txXfrm>
        <a:off x="1192457" y="-83983"/>
        <a:ext cx="1198276" cy="937160"/>
      </dsp:txXfrm>
    </dsp:sp>
    <dsp:sp modelId="{AF13331C-A103-41F8-B43C-B14D3B7D9CD2}">
      <dsp:nvSpPr>
        <dsp:cNvPr id="0" name=""/>
        <dsp:cNvSpPr/>
      </dsp:nvSpPr>
      <dsp:spPr>
        <a:xfrm>
          <a:off x="2320402" y="567540"/>
          <a:ext cx="1045366" cy="1026846"/>
        </a:xfrm>
        <a:prstGeom prst="ellipse">
          <a:avLst/>
        </a:prstGeom>
        <a:gradFill rotWithShape="0">
          <a:gsLst>
            <a:gs pos="0">
              <a:schemeClr val="accent4">
                <a:hueOff val="0"/>
                <a:satOff val="0"/>
                <a:lumOff val="0"/>
                <a:alphaOff val="0"/>
                <a:tint val="74000"/>
              </a:schemeClr>
            </a:gs>
            <a:gs pos="49000">
              <a:schemeClr val="accent4">
                <a:hueOff val="0"/>
                <a:satOff val="0"/>
                <a:lumOff val="0"/>
                <a:alphaOff val="0"/>
                <a:tint val="96000"/>
                <a:shade val="84000"/>
                <a:satMod val="110000"/>
              </a:schemeClr>
            </a:gs>
            <a:gs pos="49100">
              <a:schemeClr val="accent4">
                <a:hueOff val="0"/>
                <a:satOff val="0"/>
                <a:lumOff val="0"/>
                <a:alphaOff val="0"/>
                <a:shade val="55000"/>
                <a:satMod val="150000"/>
              </a:schemeClr>
            </a:gs>
            <a:gs pos="92000">
              <a:schemeClr val="accent4">
                <a:hueOff val="0"/>
                <a:satOff val="0"/>
                <a:lumOff val="0"/>
                <a:alphaOff val="0"/>
                <a:tint val="98000"/>
                <a:shade val="90000"/>
                <a:satMod val="128000"/>
              </a:schemeClr>
            </a:gs>
            <a:gs pos="100000">
              <a:schemeClr val="accent4">
                <a:hueOff val="0"/>
                <a:satOff val="0"/>
                <a:lumOff val="0"/>
                <a:alphaOff val="0"/>
                <a:tint val="90000"/>
                <a:shade val="97000"/>
                <a:satMod val="128000"/>
              </a:schemeClr>
            </a:gs>
          </a:gsLst>
          <a:lin ang="5400000" scaled="1"/>
        </a:gradFill>
        <a:ln>
          <a:noFill/>
        </a:ln>
        <a:effectLst>
          <a:outerShdw blurRad="39000" dist="25400" dir="5400000" rotWithShape="0">
            <a:schemeClr val="accent4">
              <a:hueOff val="0"/>
              <a:satOff val="0"/>
              <a:lumOff val="0"/>
              <a:alphaOff val="0"/>
              <a:shade val="33000"/>
              <a:alpha val="83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C" sz="1000" kern="1200"/>
            <a:t>Elevados niveles de biomasa</a:t>
          </a:r>
        </a:p>
      </dsp:txBody>
      <dsp:txXfrm>
        <a:off x="2320402" y="567540"/>
        <a:ext cx="1045366" cy="1026846"/>
      </dsp:txXfrm>
    </dsp:sp>
    <dsp:sp modelId="{538A0E8E-6F0A-4AF2-839A-1CE9C515AD6E}">
      <dsp:nvSpPr>
        <dsp:cNvPr id="0" name=""/>
        <dsp:cNvSpPr/>
      </dsp:nvSpPr>
      <dsp:spPr>
        <a:xfrm>
          <a:off x="0" y="429127"/>
          <a:ext cx="1222695" cy="1147221"/>
        </a:xfrm>
        <a:prstGeom prst="ellipse">
          <a:avLst/>
        </a:prstGeom>
        <a:gradFill rotWithShape="0">
          <a:gsLst>
            <a:gs pos="0">
              <a:schemeClr val="accent5">
                <a:hueOff val="0"/>
                <a:satOff val="0"/>
                <a:lumOff val="0"/>
                <a:alphaOff val="0"/>
                <a:tint val="74000"/>
              </a:schemeClr>
            </a:gs>
            <a:gs pos="49000">
              <a:schemeClr val="accent5">
                <a:hueOff val="0"/>
                <a:satOff val="0"/>
                <a:lumOff val="0"/>
                <a:alphaOff val="0"/>
                <a:tint val="96000"/>
                <a:shade val="84000"/>
                <a:satMod val="110000"/>
              </a:schemeClr>
            </a:gs>
            <a:gs pos="49100">
              <a:schemeClr val="accent5">
                <a:hueOff val="0"/>
                <a:satOff val="0"/>
                <a:lumOff val="0"/>
                <a:alphaOff val="0"/>
                <a:shade val="55000"/>
                <a:satMod val="150000"/>
              </a:schemeClr>
            </a:gs>
            <a:gs pos="92000">
              <a:schemeClr val="accent5">
                <a:hueOff val="0"/>
                <a:satOff val="0"/>
                <a:lumOff val="0"/>
                <a:alphaOff val="0"/>
                <a:tint val="98000"/>
                <a:shade val="90000"/>
                <a:satMod val="128000"/>
              </a:schemeClr>
            </a:gs>
            <a:gs pos="100000">
              <a:schemeClr val="accent5">
                <a:hueOff val="0"/>
                <a:satOff val="0"/>
                <a:lumOff val="0"/>
                <a:alphaOff val="0"/>
                <a:tint val="90000"/>
                <a:shade val="97000"/>
                <a:satMod val="128000"/>
              </a:schemeClr>
            </a:gs>
          </a:gsLst>
          <a:lin ang="5400000" scaled="1"/>
        </a:gradFill>
        <a:ln>
          <a:noFill/>
        </a:ln>
        <a:effectLst>
          <a:outerShdw blurRad="39000" dist="25400" dir="5400000" rotWithShape="0">
            <a:schemeClr val="accent5">
              <a:hueOff val="0"/>
              <a:satOff val="0"/>
              <a:lumOff val="0"/>
              <a:alphaOff val="0"/>
              <a:shade val="33000"/>
              <a:alpha val="83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C" sz="1000" kern="1200"/>
            <a:t>Amplia variedad de prod antimicrobianos</a:t>
          </a:r>
        </a:p>
        <a:p>
          <a:pPr lvl="0" algn="ctr" defTabSz="444500">
            <a:lnSpc>
              <a:spcPct val="90000"/>
            </a:lnSpc>
            <a:spcBef>
              <a:spcPct val="0"/>
            </a:spcBef>
            <a:spcAft>
              <a:spcPct val="35000"/>
            </a:spcAft>
          </a:pPr>
          <a:endParaRPr lang="es-EC" sz="1000" kern="1200"/>
        </a:p>
      </dsp:txBody>
      <dsp:txXfrm>
        <a:off x="0" y="429127"/>
        <a:ext cx="1222695" cy="1147221"/>
      </dsp:txXfrm>
    </dsp:sp>
    <dsp:sp modelId="{DA74EBE9-463A-434F-85B6-72D3F3C0E79A}">
      <dsp:nvSpPr>
        <dsp:cNvPr id="0" name=""/>
        <dsp:cNvSpPr/>
      </dsp:nvSpPr>
      <dsp:spPr>
        <a:xfrm>
          <a:off x="1988706" y="2073246"/>
          <a:ext cx="1116390" cy="943234"/>
        </a:xfrm>
        <a:prstGeom prst="ellipse">
          <a:avLst/>
        </a:prstGeom>
        <a:gradFill rotWithShape="0">
          <a:gsLst>
            <a:gs pos="0">
              <a:schemeClr val="accent6">
                <a:hueOff val="0"/>
                <a:satOff val="0"/>
                <a:lumOff val="0"/>
                <a:alphaOff val="0"/>
                <a:tint val="74000"/>
              </a:schemeClr>
            </a:gs>
            <a:gs pos="49000">
              <a:schemeClr val="accent6">
                <a:hueOff val="0"/>
                <a:satOff val="0"/>
                <a:lumOff val="0"/>
                <a:alphaOff val="0"/>
                <a:tint val="96000"/>
                <a:shade val="84000"/>
                <a:satMod val="110000"/>
              </a:schemeClr>
            </a:gs>
            <a:gs pos="49100">
              <a:schemeClr val="accent6">
                <a:hueOff val="0"/>
                <a:satOff val="0"/>
                <a:lumOff val="0"/>
                <a:alphaOff val="0"/>
                <a:shade val="55000"/>
                <a:satMod val="150000"/>
              </a:schemeClr>
            </a:gs>
            <a:gs pos="92000">
              <a:schemeClr val="accent6">
                <a:hueOff val="0"/>
                <a:satOff val="0"/>
                <a:lumOff val="0"/>
                <a:alphaOff val="0"/>
                <a:tint val="98000"/>
                <a:shade val="90000"/>
                <a:satMod val="128000"/>
              </a:schemeClr>
            </a:gs>
            <a:gs pos="100000">
              <a:schemeClr val="accent6">
                <a:hueOff val="0"/>
                <a:satOff val="0"/>
                <a:lumOff val="0"/>
                <a:alphaOff val="0"/>
                <a:tint val="90000"/>
                <a:shade val="97000"/>
                <a:satMod val="128000"/>
              </a:schemeClr>
            </a:gs>
          </a:gsLst>
          <a:lin ang="5400000" scaled="1"/>
        </a:gradFill>
        <a:ln>
          <a:noFill/>
        </a:ln>
        <a:effectLst>
          <a:outerShdw blurRad="39000" dist="25400" dir="5400000" rotWithShape="0">
            <a:schemeClr val="accent6">
              <a:hueOff val="0"/>
              <a:satOff val="0"/>
              <a:lumOff val="0"/>
              <a:alphaOff val="0"/>
              <a:shade val="33000"/>
              <a:alpha val="83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C" sz="1000" kern="1200"/>
            <a:t>Capacidad fermentativa</a:t>
          </a:r>
        </a:p>
      </dsp:txBody>
      <dsp:txXfrm>
        <a:off x="1988706" y="2073246"/>
        <a:ext cx="1116390" cy="943234"/>
      </dsp:txXfrm>
    </dsp:sp>
    <dsp:sp modelId="{01C6E0BF-5C2A-4074-A7CA-D01DBB01BF44}">
      <dsp:nvSpPr>
        <dsp:cNvPr id="0" name=""/>
        <dsp:cNvSpPr/>
      </dsp:nvSpPr>
      <dsp:spPr>
        <a:xfrm>
          <a:off x="180212" y="2074620"/>
          <a:ext cx="1129085" cy="887989"/>
        </a:xfrm>
        <a:prstGeom prst="ellipse">
          <a:avLst/>
        </a:prstGeom>
        <a:gradFill rotWithShape="0">
          <a:gsLst>
            <a:gs pos="0">
              <a:schemeClr val="accent2">
                <a:hueOff val="0"/>
                <a:satOff val="0"/>
                <a:lumOff val="0"/>
                <a:alphaOff val="0"/>
                <a:tint val="74000"/>
              </a:schemeClr>
            </a:gs>
            <a:gs pos="49000">
              <a:schemeClr val="accent2">
                <a:hueOff val="0"/>
                <a:satOff val="0"/>
                <a:lumOff val="0"/>
                <a:alphaOff val="0"/>
                <a:tint val="96000"/>
                <a:shade val="84000"/>
                <a:satMod val="110000"/>
              </a:schemeClr>
            </a:gs>
            <a:gs pos="49100">
              <a:schemeClr val="accent2">
                <a:hueOff val="0"/>
                <a:satOff val="0"/>
                <a:lumOff val="0"/>
                <a:alphaOff val="0"/>
                <a:shade val="55000"/>
                <a:satMod val="150000"/>
              </a:schemeClr>
            </a:gs>
            <a:gs pos="92000">
              <a:schemeClr val="accent2">
                <a:hueOff val="0"/>
                <a:satOff val="0"/>
                <a:lumOff val="0"/>
                <a:alphaOff val="0"/>
                <a:tint val="98000"/>
                <a:shade val="90000"/>
                <a:satMod val="128000"/>
              </a:schemeClr>
            </a:gs>
            <a:gs pos="100000">
              <a:schemeClr val="accent2">
                <a:hueOff val="0"/>
                <a:satOff val="0"/>
                <a:lumOff val="0"/>
                <a:alphaOff val="0"/>
                <a:tint val="90000"/>
                <a:shade val="97000"/>
                <a:satMod val="128000"/>
              </a:schemeClr>
            </a:gs>
          </a:gsLst>
          <a:lin ang="5400000" scaled="1"/>
        </a:gradFill>
        <a:ln>
          <a:noFill/>
        </a:ln>
        <a:effectLst>
          <a:outerShdw blurRad="39000" dist="25400" dir="5400000" rotWithShape="0">
            <a:schemeClr val="accent2">
              <a:hueOff val="0"/>
              <a:satOff val="0"/>
              <a:lumOff val="0"/>
              <a:alphaOff val="0"/>
              <a:shade val="33000"/>
              <a:alpha val="83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C" sz="1000" kern="1200"/>
            <a:t>Bajo costo</a:t>
          </a:r>
        </a:p>
        <a:p>
          <a:pPr lvl="0" algn="ctr" defTabSz="444500">
            <a:lnSpc>
              <a:spcPct val="90000"/>
            </a:lnSpc>
            <a:spcBef>
              <a:spcPct val="0"/>
            </a:spcBef>
            <a:spcAft>
              <a:spcPct val="35000"/>
            </a:spcAft>
          </a:pPr>
          <a:r>
            <a:rPr lang="es-EC" sz="1000" kern="1200"/>
            <a:t>Disponibilid</a:t>
          </a:r>
          <a:r>
            <a:rPr lang="es-EC" sz="500" kern="1200"/>
            <a:t>ad</a:t>
          </a:r>
        </a:p>
      </dsp:txBody>
      <dsp:txXfrm>
        <a:off x="180212" y="2074620"/>
        <a:ext cx="1129085" cy="887989"/>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pulento">
  <a:themeElements>
    <a:clrScheme name="Opulento">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pulento">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o">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C888B-5C53-491D-B89C-75041C24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7114</Words>
  <Characters>39128</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5</cp:revision>
  <dcterms:created xsi:type="dcterms:W3CDTF">2010-11-07T00:56:00Z</dcterms:created>
  <dcterms:modified xsi:type="dcterms:W3CDTF">2010-11-07T01:21:00Z</dcterms:modified>
</cp:coreProperties>
</file>